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D6708E" w14:textId="77777777" w:rsidR="00FF6975" w:rsidRDefault="00FF6975" w:rsidP="00FF6975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       </w:t>
      </w:r>
      <w:r>
        <w:rPr>
          <w:noProof/>
          <w:lang w:eastAsia="pt-BR"/>
        </w:rPr>
        <w:drawing>
          <wp:inline distT="0" distB="0" distL="0" distR="0" wp14:anchorId="0511F1DE" wp14:editId="1C7891B7">
            <wp:extent cx="1945532" cy="1050290"/>
            <wp:effectExtent l="0" t="0" r="0" b="0"/>
            <wp:docPr id="52" name="Imagem 52" descr="UPA 24 Horas - UPA 24HS - Município de Herval d'Oes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PA 24 Horas - UPA 24HS - Município de Herval d'Oeste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248" cy="1063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                              </w:t>
      </w:r>
      <w:r>
        <w:rPr>
          <w:noProof/>
          <w:lang w:eastAsia="pt-BR"/>
        </w:rPr>
        <w:drawing>
          <wp:inline distT="0" distB="0" distL="0" distR="0" wp14:anchorId="587AD892" wp14:editId="7BD330A0">
            <wp:extent cx="1789890" cy="1030307"/>
            <wp:effectExtent l="0" t="0" r="0" b="0"/>
            <wp:docPr id="53" name="Imagem 53" descr="ABEDESC - Associação beneficente de Desenvolvimento Social e Cultural | A  ABEDESC é uma Organização Social de Saúde (OSS) que possui as credenciais  necessárias junto ao poder público na área da saúde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BEDESC - Associação beneficente de Desenvolvimento Social e Cultural | A  ABEDESC é uma Organização Social de Saúde (OSS) que possui as credenciais  necessárias junto ao poder público na área da saúde,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771" cy="104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           </w:t>
      </w:r>
    </w:p>
    <w:p w14:paraId="59A8C356" w14:textId="77777777" w:rsidR="00FF6975" w:rsidRDefault="00FF6975" w:rsidP="00FF6975">
      <w:pPr>
        <w:rPr>
          <w:b/>
          <w:sz w:val="40"/>
          <w:szCs w:val="40"/>
        </w:rPr>
      </w:pPr>
    </w:p>
    <w:p w14:paraId="3A5AAC95" w14:textId="77777777" w:rsidR="00FF6975" w:rsidRDefault="00FF6975" w:rsidP="00FF6975">
      <w:pPr>
        <w:jc w:val="center"/>
        <w:rPr>
          <w:b/>
          <w:sz w:val="40"/>
          <w:szCs w:val="40"/>
        </w:rPr>
      </w:pPr>
    </w:p>
    <w:p w14:paraId="439BB103" w14:textId="77777777" w:rsidR="00FF6975" w:rsidRDefault="00FF6975" w:rsidP="00FF6975">
      <w:pPr>
        <w:jc w:val="center"/>
        <w:rPr>
          <w:b/>
          <w:sz w:val="40"/>
          <w:szCs w:val="40"/>
        </w:rPr>
      </w:pPr>
    </w:p>
    <w:p w14:paraId="46E2949C" w14:textId="77777777" w:rsidR="00FF6975" w:rsidRDefault="00FF6975" w:rsidP="00FF6975">
      <w:pPr>
        <w:jc w:val="center"/>
        <w:rPr>
          <w:b/>
          <w:sz w:val="40"/>
          <w:szCs w:val="40"/>
        </w:rPr>
      </w:pPr>
    </w:p>
    <w:p w14:paraId="7D6BFA50" w14:textId="77777777" w:rsidR="00FF6975" w:rsidRDefault="00FF6975" w:rsidP="00FF6975">
      <w:pPr>
        <w:jc w:val="center"/>
        <w:rPr>
          <w:b/>
          <w:sz w:val="40"/>
          <w:szCs w:val="40"/>
        </w:rPr>
      </w:pPr>
    </w:p>
    <w:p w14:paraId="326EC081" w14:textId="77777777" w:rsidR="00FF6975" w:rsidRDefault="00FF6975" w:rsidP="00FF6975">
      <w:pPr>
        <w:jc w:val="center"/>
        <w:rPr>
          <w:b/>
          <w:sz w:val="40"/>
          <w:szCs w:val="40"/>
        </w:rPr>
      </w:pPr>
    </w:p>
    <w:p w14:paraId="5DDBEF00" w14:textId="77777777" w:rsidR="00FF6975" w:rsidRDefault="00FF6975" w:rsidP="00FF6975">
      <w:pPr>
        <w:jc w:val="center"/>
        <w:rPr>
          <w:b/>
          <w:sz w:val="40"/>
          <w:szCs w:val="40"/>
        </w:rPr>
      </w:pPr>
    </w:p>
    <w:p w14:paraId="596CC08B" w14:textId="77777777" w:rsidR="00FF6975" w:rsidRDefault="00FF6975" w:rsidP="00FF6975">
      <w:pPr>
        <w:jc w:val="center"/>
        <w:rPr>
          <w:b/>
          <w:sz w:val="40"/>
          <w:szCs w:val="40"/>
        </w:rPr>
      </w:pPr>
    </w:p>
    <w:p w14:paraId="3C2383C4" w14:textId="77777777" w:rsidR="00FF6975" w:rsidRDefault="00FF6975" w:rsidP="00FF6975">
      <w:pPr>
        <w:jc w:val="center"/>
        <w:rPr>
          <w:sz w:val="40"/>
          <w:szCs w:val="40"/>
        </w:rPr>
      </w:pPr>
      <w:r>
        <w:rPr>
          <w:b/>
          <w:sz w:val="40"/>
          <w:szCs w:val="40"/>
        </w:rPr>
        <w:t xml:space="preserve"> </w:t>
      </w:r>
      <w:r w:rsidRPr="001F0F25">
        <w:rPr>
          <w:b/>
          <w:sz w:val="40"/>
          <w:szCs w:val="40"/>
        </w:rPr>
        <w:t>RELAT</w:t>
      </w:r>
      <w:r>
        <w:rPr>
          <w:b/>
          <w:sz w:val="40"/>
          <w:szCs w:val="40"/>
        </w:rPr>
        <w:t>Ó</w:t>
      </w:r>
      <w:r w:rsidRPr="001F0F25">
        <w:rPr>
          <w:b/>
          <w:sz w:val="40"/>
          <w:szCs w:val="40"/>
        </w:rPr>
        <w:t>RIO QUANTI</w:t>
      </w:r>
      <w:r>
        <w:rPr>
          <w:b/>
          <w:sz w:val="40"/>
          <w:szCs w:val="40"/>
        </w:rPr>
        <w:t>T</w:t>
      </w:r>
      <w:r w:rsidRPr="001F0F25">
        <w:rPr>
          <w:b/>
          <w:sz w:val="40"/>
          <w:szCs w:val="40"/>
        </w:rPr>
        <w:t>ATIVO E QUALITATIVO</w:t>
      </w:r>
      <w:r>
        <w:rPr>
          <w:sz w:val="40"/>
          <w:szCs w:val="40"/>
        </w:rPr>
        <w:t xml:space="preserve">     </w:t>
      </w:r>
    </w:p>
    <w:p w14:paraId="3982C5ED" w14:textId="77777777" w:rsidR="00FF6975" w:rsidRDefault="00FF6975" w:rsidP="00FF697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U</w:t>
      </w:r>
      <w:r w:rsidRPr="001F0F25">
        <w:rPr>
          <w:b/>
          <w:sz w:val="40"/>
          <w:szCs w:val="40"/>
        </w:rPr>
        <w:t>PA DR FABIO AUGUSTO DO CARMO ZACURA</w:t>
      </w:r>
    </w:p>
    <w:p w14:paraId="68EFF920" w14:textId="774F3CD7" w:rsidR="00FF6975" w:rsidRDefault="00FF6975" w:rsidP="00FF697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PRIMEIRO QUADRIMESTRE - </w:t>
      </w:r>
      <w:r w:rsidRPr="001F0F25">
        <w:rPr>
          <w:b/>
          <w:sz w:val="40"/>
          <w:szCs w:val="40"/>
        </w:rPr>
        <w:t>20</w:t>
      </w:r>
      <w:r>
        <w:rPr>
          <w:b/>
          <w:sz w:val="40"/>
          <w:szCs w:val="40"/>
        </w:rPr>
        <w:t>25</w:t>
      </w:r>
    </w:p>
    <w:p w14:paraId="59352D45" w14:textId="77777777" w:rsidR="00FF6975" w:rsidRPr="001F0F25" w:rsidRDefault="00FF6975" w:rsidP="00FF6975">
      <w:pPr>
        <w:jc w:val="center"/>
        <w:rPr>
          <w:b/>
          <w:sz w:val="40"/>
          <w:szCs w:val="40"/>
        </w:rPr>
      </w:pPr>
    </w:p>
    <w:p w14:paraId="68169870" w14:textId="77777777" w:rsidR="00FF6975" w:rsidRDefault="00FF6975" w:rsidP="00FF6975">
      <w:pPr>
        <w:spacing w:after="60"/>
        <w:ind w:left="708"/>
        <w:contextualSpacing/>
        <w:jc w:val="center"/>
        <w:rPr>
          <w:rFonts w:eastAsia="Calibri" w:cstheme="minorHAnsi"/>
          <w:b/>
          <w:sz w:val="24"/>
          <w:szCs w:val="24"/>
        </w:rPr>
      </w:pPr>
    </w:p>
    <w:p w14:paraId="45E301DD" w14:textId="77777777" w:rsidR="00FF6975" w:rsidRDefault="00FF6975" w:rsidP="00FF6975">
      <w:pPr>
        <w:spacing w:after="60"/>
        <w:ind w:left="708"/>
        <w:contextualSpacing/>
        <w:jc w:val="center"/>
        <w:rPr>
          <w:rFonts w:eastAsia="Calibri" w:cstheme="minorHAnsi"/>
          <w:b/>
          <w:sz w:val="24"/>
          <w:szCs w:val="24"/>
        </w:rPr>
      </w:pPr>
    </w:p>
    <w:p w14:paraId="30CB5AD2" w14:textId="77777777" w:rsidR="00FF6975" w:rsidRDefault="00FF6975" w:rsidP="00FF6975">
      <w:pPr>
        <w:spacing w:after="60"/>
        <w:ind w:left="708"/>
        <w:contextualSpacing/>
        <w:jc w:val="center"/>
        <w:rPr>
          <w:rFonts w:eastAsia="Calibri" w:cstheme="minorHAnsi"/>
          <w:b/>
          <w:sz w:val="24"/>
          <w:szCs w:val="24"/>
        </w:rPr>
      </w:pPr>
    </w:p>
    <w:p w14:paraId="0467F479" w14:textId="77777777" w:rsidR="00FF6975" w:rsidRDefault="00FF6975" w:rsidP="00FF6975">
      <w:pPr>
        <w:spacing w:after="60"/>
        <w:ind w:left="708"/>
        <w:contextualSpacing/>
        <w:jc w:val="center"/>
        <w:rPr>
          <w:rFonts w:eastAsia="Calibri" w:cstheme="minorHAnsi"/>
          <w:b/>
          <w:sz w:val="24"/>
          <w:szCs w:val="24"/>
        </w:rPr>
      </w:pPr>
    </w:p>
    <w:p w14:paraId="231A72B1" w14:textId="77777777" w:rsidR="00FF6975" w:rsidRDefault="00FF6975" w:rsidP="00FF6975">
      <w:pPr>
        <w:spacing w:after="60"/>
        <w:ind w:left="708"/>
        <w:contextualSpacing/>
        <w:jc w:val="center"/>
        <w:rPr>
          <w:rFonts w:eastAsia="Calibri" w:cstheme="minorHAnsi"/>
          <w:b/>
          <w:sz w:val="24"/>
          <w:szCs w:val="24"/>
        </w:rPr>
      </w:pPr>
    </w:p>
    <w:p w14:paraId="48AEB4A3" w14:textId="77777777" w:rsidR="00FF6975" w:rsidRDefault="00FF6975" w:rsidP="00FF6975">
      <w:pPr>
        <w:spacing w:after="60"/>
        <w:ind w:left="708"/>
        <w:contextualSpacing/>
        <w:jc w:val="center"/>
        <w:rPr>
          <w:rFonts w:eastAsia="Calibri" w:cstheme="minorHAnsi"/>
          <w:b/>
          <w:sz w:val="24"/>
          <w:szCs w:val="24"/>
        </w:rPr>
      </w:pPr>
    </w:p>
    <w:p w14:paraId="71549DDD" w14:textId="77777777" w:rsidR="00FF6975" w:rsidRDefault="00FF6975" w:rsidP="00FF6975">
      <w:pPr>
        <w:spacing w:after="60"/>
        <w:ind w:left="708"/>
        <w:contextualSpacing/>
        <w:jc w:val="center"/>
        <w:rPr>
          <w:rFonts w:eastAsia="Calibri" w:cstheme="minorHAnsi"/>
          <w:b/>
          <w:sz w:val="24"/>
          <w:szCs w:val="24"/>
        </w:rPr>
      </w:pPr>
    </w:p>
    <w:p w14:paraId="56392085" w14:textId="77777777" w:rsidR="00FF6975" w:rsidRDefault="00FF6975" w:rsidP="00FF6975">
      <w:pPr>
        <w:spacing w:after="60"/>
        <w:ind w:left="708"/>
        <w:contextualSpacing/>
        <w:jc w:val="center"/>
        <w:rPr>
          <w:rFonts w:eastAsia="Calibri" w:cstheme="minorHAnsi"/>
          <w:b/>
          <w:sz w:val="24"/>
          <w:szCs w:val="24"/>
        </w:rPr>
      </w:pPr>
    </w:p>
    <w:p w14:paraId="68A16442" w14:textId="77777777" w:rsidR="00FF6975" w:rsidRDefault="00FF6975" w:rsidP="00FF6975">
      <w:pPr>
        <w:spacing w:after="60"/>
        <w:ind w:left="708"/>
        <w:contextualSpacing/>
        <w:jc w:val="center"/>
        <w:rPr>
          <w:rFonts w:eastAsia="Calibri" w:cstheme="minorHAnsi"/>
          <w:b/>
          <w:sz w:val="24"/>
          <w:szCs w:val="24"/>
        </w:rPr>
      </w:pPr>
    </w:p>
    <w:p w14:paraId="12901EEE" w14:textId="77777777" w:rsidR="00FF6975" w:rsidRDefault="00FF6975" w:rsidP="00FF6975">
      <w:pPr>
        <w:spacing w:after="60"/>
        <w:ind w:left="708"/>
        <w:contextualSpacing/>
        <w:jc w:val="center"/>
        <w:rPr>
          <w:rFonts w:eastAsia="Calibri" w:cstheme="minorHAnsi"/>
          <w:b/>
          <w:sz w:val="24"/>
          <w:szCs w:val="24"/>
        </w:rPr>
      </w:pPr>
    </w:p>
    <w:p w14:paraId="3DFF59F7" w14:textId="77777777" w:rsidR="00FF6975" w:rsidRDefault="00FF6975" w:rsidP="00FF6975">
      <w:pPr>
        <w:spacing w:after="60"/>
        <w:ind w:left="708"/>
        <w:contextualSpacing/>
        <w:jc w:val="right"/>
        <w:rPr>
          <w:rFonts w:eastAsia="Calibri" w:cstheme="minorHAnsi"/>
          <w:b/>
          <w:sz w:val="24"/>
          <w:szCs w:val="24"/>
        </w:rPr>
      </w:pPr>
    </w:p>
    <w:p w14:paraId="082B39D7" w14:textId="77777777" w:rsidR="00FF6975" w:rsidRDefault="00FF6975" w:rsidP="00FF6975">
      <w:pPr>
        <w:spacing w:after="60"/>
        <w:ind w:left="708"/>
        <w:contextualSpacing/>
        <w:jc w:val="right"/>
        <w:rPr>
          <w:rFonts w:eastAsia="Calibri" w:cstheme="minorHAnsi"/>
          <w:b/>
          <w:sz w:val="24"/>
          <w:szCs w:val="24"/>
        </w:rPr>
      </w:pPr>
    </w:p>
    <w:p w14:paraId="7D56B02A" w14:textId="77777777" w:rsidR="00FF6975" w:rsidRDefault="00FF6975" w:rsidP="00FF6975">
      <w:pPr>
        <w:spacing w:after="60"/>
        <w:ind w:left="708"/>
        <w:contextualSpacing/>
        <w:jc w:val="right"/>
        <w:rPr>
          <w:rFonts w:eastAsia="Calibri" w:cstheme="minorHAnsi"/>
          <w:b/>
          <w:sz w:val="24"/>
          <w:szCs w:val="24"/>
        </w:rPr>
      </w:pPr>
    </w:p>
    <w:p w14:paraId="01B12AE8" w14:textId="77777777" w:rsidR="00FF6975" w:rsidRDefault="00FF6975" w:rsidP="00FF6975">
      <w:pPr>
        <w:spacing w:after="60"/>
        <w:ind w:left="708"/>
        <w:contextualSpacing/>
        <w:jc w:val="right"/>
        <w:rPr>
          <w:rFonts w:eastAsia="Calibri" w:cstheme="minorHAnsi"/>
          <w:b/>
          <w:sz w:val="24"/>
          <w:szCs w:val="24"/>
        </w:rPr>
      </w:pPr>
    </w:p>
    <w:p w14:paraId="04C7AC46" w14:textId="77777777" w:rsidR="00FF6975" w:rsidRDefault="00FF6975" w:rsidP="00FF6975">
      <w:pPr>
        <w:spacing w:after="60"/>
        <w:ind w:left="708"/>
        <w:contextualSpacing/>
        <w:jc w:val="right"/>
        <w:rPr>
          <w:rFonts w:eastAsia="Calibri" w:cstheme="minorHAnsi"/>
          <w:b/>
          <w:sz w:val="24"/>
          <w:szCs w:val="24"/>
        </w:rPr>
      </w:pPr>
    </w:p>
    <w:p w14:paraId="7B28B06D" w14:textId="77777777" w:rsidR="00FF6975" w:rsidRDefault="00FF6975" w:rsidP="00FF6975">
      <w:pPr>
        <w:spacing w:after="60"/>
        <w:ind w:left="708"/>
        <w:contextualSpacing/>
        <w:jc w:val="right"/>
        <w:rPr>
          <w:rFonts w:eastAsia="Calibri" w:cstheme="minorHAnsi"/>
          <w:b/>
          <w:sz w:val="24"/>
          <w:szCs w:val="24"/>
        </w:rPr>
      </w:pPr>
    </w:p>
    <w:p w14:paraId="630542DE" w14:textId="77777777" w:rsidR="00FF6975" w:rsidRDefault="00FF6975" w:rsidP="00FF6975">
      <w:pPr>
        <w:spacing w:after="60"/>
        <w:ind w:left="708"/>
        <w:contextualSpacing/>
        <w:jc w:val="right"/>
        <w:rPr>
          <w:rFonts w:eastAsia="Calibri" w:cstheme="minorHAnsi"/>
          <w:b/>
          <w:sz w:val="24"/>
          <w:szCs w:val="24"/>
        </w:rPr>
      </w:pPr>
    </w:p>
    <w:p w14:paraId="5BE32453" w14:textId="77777777" w:rsidR="00FF6975" w:rsidRDefault="00FF6975" w:rsidP="00FF6975">
      <w:pPr>
        <w:spacing w:after="60"/>
        <w:ind w:left="708"/>
        <w:contextualSpacing/>
        <w:jc w:val="right"/>
        <w:rPr>
          <w:rFonts w:eastAsia="Calibri" w:cstheme="minorHAnsi"/>
          <w:b/>
          <w:sz w:val="24"/>
          <w:szCs w:val="24"/>
        </w:rPr>
      </w:pPr>
    </w:p>
    <w:p w14:paraId="33F570A6" w14:textId="77777777" w:rsidR="00FF6975" w:rsidRDefault="00FF6975" w:rsidP="00FF6975">
      <w:pPr>
        <w:spacing w:after="60"/>
        <w:ind w:left="708"/>
        <w:contextualSpacing/>
        <w:jc w:val="right"/>
        <w:rPr>
          <w:rFonts w:eastAsia="Calibri" w:cstheme="minorHAnsi"/>
          <w:b/>
          <w:sz w:val="24"/>
          <w:szCs w:val="24"/>
        </w:rPr>
      </w:pPr>
    </w:p>
    <w:p w14:paraId="69EF6ABE" w14:textId="77777777" w:rsidR="00FF6975" w:rsidRDefault="00FF6975" w:rsidP="00FF6975">
      <w:pPr>
        <w:spacing w:after="60"/>
        <w:ind w:left="708"/>
        <w:contextualSpacing/>
        <w:jc w:val="right"/>
        <w:rPr>
          <w:rFonts w:eastAsia="Calibri" w:cstheme="minorHAnsi"/>
          <w:b/>
          <w:sz w:val="24"/>
          <w:szCs w:val="24"/>
        </w:rPr>
      </w:pPr>
      <w:r>
        <w:rPr>
          <w:rFonts w:eastAsia="Calibri" w:cstheme="minorHAnsi"/>
          <w:b/>
          <w:sz w:val="24"/>
          <w:szCs w:val="24"/>
        </w:rPr>
        <w:t>SANTA CRUZ DO RIO PARDO - SP</w:t>
      </w:r>
    </w:p>
    <w:p w14:paraId="20DEDE15" w14:textId="77777777" w:rsidR="00FF6975" w:rsidRDefault="00FF6975" w:rsidP="00FF6975">
      <w:pPr>
        <w:spacing w:after="60"/>
        <w:ind w:left="708"/>
        <w:contextualSpacing/>
        <w:jc w:val="center"/>
        <w:rPr>
          <w:rFonts w:eastAsia="Calibri" w:cstheme="minorHAnsi"/>
          <w:b/>
          <w:sz w:val="24"/>
          <w:szCs w:val="24"/>
        </w:rPr>
      </w:pPr>
    </w:p>
    <w:p w14:paraId="20FA840D" w14:textId="77777777" w:rsidR="00FF6975" w:rsidRDefault="00FF6975" w:rsidP="00FF6975">
      <w:pPr>
        <w:spacing w:after="60"/>
        <w:ind w:left="708"/>
        <w:contextualSpacing/>
        <w:jc w:val="both"/>
        <w:rPr>
          <w:rFonts w:eastAsia="Calibri" w:cstheme="minorHAnsi"/>
          <w:b/>
          <w:sz w:val="24"/>
          <w:szCs w:val="24"/>
        </w:rPr>
      </w:pPr>
    </w:p>
    <w:p w14:paraId="45A8B7F2" w14:textId="77777777" w:rsidR="00FF6975" w:rsidRDefault="00FF6975" w:rsidP="00FF6975">
      <w:pPr>
        <w:spacing w:after="60"/>
        <w:ind w:left="708"/>
        <w:contextualSpacing/>
        <w:jc w:val="both"/>
        <w:rPr>
          <w:rFonts w:eastAsia="Calibri" w:cstheme="minorHAnsi"/>
          <w:b/>
          <w:sz w:val="24"/>
          <w:szCs w:val="24"/>
        </w:rPr>
      </w:pPr>
    </w:p>
    <w:p w14:paraId="74A594DB" w14:textId="77777777" w:rsidR="00FF6975" w:rsidRDefault="00FF6975" w:rsidP="00FF6975">
      <w:pPr>
        <w:spacing w:after="60"/>
        <w:ind w:left="708"/>
        <w:contextualSpacing/>
        <w:jc w:val="both"/>
        <w:rPr>
          <w:rFonts w:eastAsia="Calibri" w:cstheme="minorHAnsi"/>
          <w:b/>
          <w:sz w:val="24"/>
          <w:szCs w:val="24"/>
        </w:rPr>
      </w:pPr>
    </w:p>
    <w:p w14:paraId="0F4C7C83" w14:textId="77777777" w:rsidR="00FF6975" w:rsidRDefault="00FF6975" w:rsidP="00FF6975">
      <w:pPr>
        <w:spacing w:after="60"/>
        <w:contextualSpacing/>
        <w:jc w:val="both"/>
        <w:rPr>
          <w:rFonts w:eastAsia="Calibri" w:cstheme="minorHAnsi"/>
          <w:b/>
          <w:sz w:val="24"/>
          <w:szCs w:val="24"/>
        </w:rPr>
      </w:pPr>
    </w:p>
    <w:p w14:paraId="04517740" w14:textId="77777777" w:rsidR="00FF6975" w:rsidRDefault="00FF6975" w:rsidP="00FF6975">
      <w:pPr>
        <w:spacing w:after="60"/>
        <w:ind w:left="708"/>
        <w:contextualSpacing/>
        <w:jc w:val="both"/>
        <w:rPr>
          <w:rFonts w:eastAsia="Calibri" w:cstheme="minorHAnsi"/>
          <w:b/>
          <w:sz w:val="24"/>
          <w:szCs w:val="24"/>
        </w:rPr>
      </w:pPr>
    </w:p>
    <w:p w14:paraId="44587491" w14:textId="77777777" w:rsidR="00FF6975" w:rsidRPr="000514A5" w:rsidRDefault="00FF6975" w:rsidP="00FF6975">
      <w:pPr>
        <w:spacing w:after="60"/>
        <w:ind w:left="708"/>
        <w:contextualSpacing/>
        <w:jc w:val="both"/>
        <w:rPr>
          <w:rFonts w:eastAsia="Calibri" w:cstheme="minorHAnsi"/>
          <w:b/>
          <w:sz w:val="24"/>
          <w:szCs w:val="24"/>
        </w:rPr>
      </w:pPr>
      <w:r w:rsidRPr="000514A5">
        <w:rPr>
          <w:rFonts w:eastAsia="Calibri" w:cstheme="minorHAnsi"/>
          <w:b/>
          <w:sz w:val="24"/>
          <w:szCs w:val="24"/>
        </w:rPr>
        <w:lastRenderedPageBreak/>
        <w:t>OBJETIVO</w:t>
      </w:r>
    </w:p>
    <w:p w14:paraId="107CBFDC" w14:textId="77777777" w:rsidR="00FF6975" w:rsidRPr="000514A5" w:rsidRDefault="00FF6975" w:rsidP="00FF6975">
      <w:pPr>
        <w:spacing w:after="60"/>
        <w:ind w:left="708"/>
        <w:contextualSpacing/>
        <w:jc w:val="both"/>
        <w:rPr>
          <w:rFonts w:eastAsia="Calibri" w:cstheme="minorHAnsi"/>
          <w:sz w:val="24"/>
          <w:szCs w:val="24"/>
        </w:rPr>
      </w:pPr>
    </w:p>
    <w:p w14:paraId="1CD924F4" w14:textId="77777777" w:rsidR="00FF6975" w:rsidRPr="000514A5" w:rsidRDefault="00FF6975" w:rsidP="00FF6975">
      <w:pPr>
        <w:spacing w:after="60" w:line="276" w:lineRule="auto"/>
        <w:ind w:left="708"/>
        <w:contextualSpacing/>
        <w:jc w:val="both"/>
        <w:rPr>
          <w:rFonts w:eastAsia="Calibri" w:cstheme="minorHAnsi"/>
          <w:sz w:val="24"/>
          <w:szCs w:val="24"/>
        </w:rPr>
      </w:pPr>
      <w:r w:rsidRPr="000514A5">
        <w:rPr>
          <w:rFonts w:eastAsia="Calibri" w:cstheme="minorHAnsi"/>
          <w:sz w:val="24"/>
          <w:szCs w:val="24"/>
        </w:rPr>
        <w:tab/>
        <w:t xml:space="preserve">Demonstrar, por meio de relatos e documentos, a concretização de ações por meio das atividades desenvolvidas pela equipe do Programa Assistência à Saúde Unidade de Pronto Atendimento de Pronto Atendimento UPA 24H. </w:t>
      </w:r>
    </w:p>
    <w:p w14:paraId="516B69CC" w14:textId="77777777" w:rsidR="00FF6975" w:rsidRPr="000514A5" w:rsidRDefault="00FF6975" w:rsidP="00FF6975">
      <w:pPr>
        <w:spacing w:after="60" w:line="276" w:lineRule="auto"/>
        <w:ind w:left="708"/>
        <w:contextualSpacing/>
        <w:jc w:val="both"/>
        <w:rPr>
          <w:rFonts w:eastAsia="Calibri" w:cstheme="minorHAnsi"/>
          <w:sz w:val="24"/>
          <w:szCs w:val="24"/>
        </w:rPr>
      </w:pPr>
    </w:p>
    <w:p w14:paraId="20C6AA0D" w14:textId="77777777" w:rsidR="00FF6975" w:rsidRPr="000514A5" w:rsidRDefault="00FF6975" w:rsidP="00FF6975">
      <w:pPr>
        <w:spacing w:after="60" w:line="276" w:lineRule="auto"/>
        <w:ind w:left="708"/>
        <w:contextualSpacing/>
        <w:jc w:val="both"/>
        <w:rPr>
          <w:rFonts w:eastAsia="Calibri" w:cstheme="minorHAnsi"/>
          <w:sz w:val="24"/>
          <w:szCs w:val="24"/>
        </w:rPr>
      </w:pPr>
    </w:p>
    <w:p w14:paraId="007680A1" w14:textId="77777777" w:rsidR="00FF6975" w:rsidRPr="000514A5" w:rsidRDefault="00FF6975" w:rsidP="00FF6975">
      <w:pPr>
        <w:spacing w:after="60" w:line="276" w:lineRule="auto"/>
        <w:ind w:left="708"/>
        <w:contextualSpacing/>
        <w:jc w:val="both"/>
        <w:rPr>
          <w:rFonts w:eastAsia="Calibri" w:cstheme="minorHAnsi"/>
          <w:b/>
          <w:sz w:val="24"/>
          <w:szCs w:val="24"/>
        </w:rPr>
      </w:pPr>
      <w:r w:rsidRPr="000514A5">
        <w:rPr>
          <w:rFonts w:eastAsia="Calibri" w:cstheme="minorHAnsi"/>
          <w:b/>
          <w:sz w:val="24"/>
          <w:szCs w:val="24"/>
        </w:rPr>
        <w:t>OBSERVAÇÕES:</w:t>
      </w:r>
    </w:p>
    <w:p w14:paraId="5D31540A" w14:textId="77777777" w:rsidR="00FF6975" w:rsidRPr="000514A5" w:rsidRDefault="00FF6975" w:rsidP="00FF6975">
      <w:pPr>
        <w:spacing w:line="276" w:lineRule="auto"/>
        <w:ind w:left="708"/>
        <w:contextualSpacing/>
        <w:jc w:val="both"/>
        <w:rPr>
          <w:rFonts w:eastAsia="Calibri" w:cstheme="minorHAnsi"/>
          <w:sz w:val="24"/>
          <w:szCs w:val="24"/>
        </w:rPr>
      </w:pPr>
      <w:r w:rsidRPr="000514A5">
        <w:rPr>
          <w:rFonts w:eastAsia="Calibri" w:cstheme="minorHAnsi"/>
          <w:sz w:val="24"/>
          <w:szCs w:val="24"/>
        </w:rPr>
        <w:t>Todo paciente que busca atendimento na UPA, passa pela Avaliação e Classificação de Risco, executada especificamente pelo Enfermeiro. Após a avaliação os pacientes são atendidos pelo médico plantonista/procedimento/receita medica e, se for o caso, são encaminhados com orientação/ contra referência para Rede Básica de saúde</w:t>
      </w:r>
      <w:r>
        <w:rPr>
          <w:rFonts w:eastAsia="Calibri" w:cstheme="minorHAnsi"/>
          <w:sz w:val="24"/>
          <w:szCs w:val="24"/>
        </w:rPr>
        <w:t xml:space="preserve"> ou Santa Casa local em casos que necessitam de internação.</w:t>
      </w:r>
    </w:p>
    <w:p w14:paraId="4871DC46" w14:textId="77777777" w:rsidR="00FF6975" w:rsidRPr="000514A5" w:rsidRDefault="00FF6975" w:rsidP="00FF6975">
      <w:pPr>
        <w:spacing w:line="276" w:lineRule="auto"/>
        <w:ind w:left="1026"/>
        <w:contextualSpacing/>
        <w:jc w:val="both"/>
        <w:rPr>
          <w:rFonts w:eastAsia="Calibri" w:cstheme="minorHAnsi"/>
          <w:sz w:val="24"/>
          <w:szCs w:val="24"/>
        </w:rPr>
      </w:pPr>
    </w:p>
    <w:p w14:paraId="531C4A29" w14:textId="2FCFDABB" w:rsidR="00FF6975" w:rsidRPr="000514A5" w:rsidRDefault="00FF6975" w:rsidP="00FF6975">
      <w:pPr>
        <w:spacing w:line="276" w:lineRule="auto"/>
        <w:ind w:left="1026"/>
        <w:contextualSpacing/>
        <w:jc w:val="both"/>
        <w:rPr>
          <w:rFonts w:eastAsia="Calibri" w:cstheme="minorHAnsi"/>
          <w:sz w:val="24"/>
          <w:szCs w:val="24"/>
        </w:rPr>
      </w:pPr>
      <w:r w:rsidRPr="000514A5">
        <w:rPr>
          <w:rFonts w:eastAsia="Calibri" w:cstheme="minorHAnsi"/>
          <w:sz w:val="24"/>
          <w:szCs w:val="24"/>
        </w:rPr>
        <w:t># Atendimento Odontológico: Realizado somente para atendimentos de urgência e emergências odontológicas, de segunda a sexta feira no período das 1</w:t>
      </w:r>
      <w:r>
        <w:rPr>
          <w:rFonts w:eastAsia="Calibri" w:cstheme="minorHAnsi"/>
          <w:sz w:val="24"/>
          <w:szCs w:val="24"/>
        </w:rPr>
        <w:t>7</w:t>
      </w:r>
      <w:r w:rsidRPr="000514A5">
        <w:rPr>
          <w:rFonts w:eastAsia="Calibri" w:cstheme="minorHAnsi"/>
          <w:sz w:val="24"/>
          <w:szCs w:val="24"/>
        </w:rPr>
        <w:t xml:space="preserve"> às 2</w:t>
      </w:r>
      <w:r w:rsidR="00861235">
        <w:rPr>
          <w:rFonts w:eastAsia="Calibri" w:cstheme="minorHAnsi"/>
          <w:sz w:val="24"/>
          <w:szCs w:val="24"/>
        </w:rPr>
        <w:t>1</w:t>
      </w:r>
      <w:r w:rsidRPr="000514A5">
        <w:rPr>
          <w:rFonts w:eastAsia="Calibri" w:cstheme="minorHAnsi"/>
          <w:sz w:val="24"/>
          <w:szCs w:val="24"/>
        </w:rPr>
        <w:t xml:space="preserve"> hs.</w:t>
      </w:r>
    </w:p>
    <w:p w14:paraId="7F55F3D6" w14:textId="77777777" w:rsidR="00FF6975" w:rsidRPr="000514A5" w:rsidRDefault="00FF6975" w:rsidP="00FF6975">
      <w:pPr>
        <w:spacing w:line="276" w:lineRule="auto"/>
        <w:ind w:left="1026"/>
        <w:contextualSpacing/>
        <w:jc w:val="both"/>
        <w:rPr>
          <w:rFonts w:eastAsia="Calibri" w:cstheme="minorHAnsi"/>
          <w:sz w:val="24"/>
          <w:szCs w:val="24"/>
        </w:rPr>
      </w:pPr>
      <w:r w:rsidRPr="000514A5">
        <w:rPr>
          <w:rFonts w:eastAsia="Calibri" w:cstheme="minorHAnsi"/>
          <w:sz w:val="24"/>
          <w:szCs w:val="24"/>
        </w:rPr>
        <w:t>#   Meta Curativo de Grau I, depende de livre demanda do paciente e é realizado apenas aos finais de semana ou feriados quando as UBS estão fechadas.</w:t>
      </w:r>
    </w:p>
    <w:p w14:paraId="1F785CFE" w14:textId="77777777" w:rsidR="00FF6975" w:rsidRPr="000514A5" w:rsidRDefault="00FF6975" w:rsidP="00FF6975">
      <w:pPr>
        <w:spacing w:line="276" w:lineRule="auto"/>
        <w:ind w:left="1026"/>
        <w:contextualSpacing/>
        <w:jc w:val="both"/>
        <w:rPr>
          <w:rFonts w:eastAsia="Calibri" w:cstheme="minorHAnsi"/>
          <w:sz w:val="24"/>
          <w:szCs w:val="24"/>
        </w:rPr>
      </w:pPr>
      <w:r w:rsidRPr="000514A5">
        <w:rPr>
          <w:rFonts w:eastAsia="Calibri" w:cstheme="minorHAnsi"/>
          <w:sz w:val="24"/>
          <w:szCs w:val="24"/>
        </w:rPr>
        <w:t># Os relatórios completos com dados e relações de pacientes atendidos, escalas de serviços com ponto registrado, Boletim de Produção Ambulatorial e descritivo do SCNES estão no Relatório de Gestão entregue mensalmente na Secretaria de Saúde.</w:t>
      </w:r>
    </w:p>
    <w:p w14:paraId="679446AD" w14:textId="77777777" w:rsidR="00FF6975" w:rsidRPr="000514A5" w:rsidRDefault="00FF6975" w:rsidP="00FF6975">
      <w:pPr>
        <w:spacing w:line="276" w:lineRule="auto"/>
        <w:ind w:left="1026"/>
        <w:contextualSpacing/>
        <w:jc w:val="both"/>
        <w:rPr>
          <w:rFonts w:eastAsia="Calibri" w:cstheme="minorHAnsi"/>
          <w:sz w:val="24"/>
          <w:szCs w:val="24"/>
        </w:rPr>
      </w:pPr>
      <w:r w:rsidRPr="000514A5">
        <w:rPr>
          <w:rFonts w:eastAsia="Calibri" w:cstheme="minorHAnsi"/>
          <w:sz w:val="24"/>
          <w:szCs w:val="24"/>
        </w:rPr>
        <w:t xml:space="preserve">        </w:t>
      </w:r>
    </w:p>
    <w:p w14:paraId="3E6842D9" w14:textId="77777777" w:rsidR="00FF6975" w:rsidRPr="0046011A" w:rsidRDefault="00FF6975" w:rsidP="00FF6975">
      <w:pPr>
        <w:spacing w:after="60" w:line="276" w:lineRule="auto"/>
        <w:ind w:left="708"/>
        <w:contextualSpacing/>
        <w:jc w:val="both"/>
        <w:rPr>
          <w:rFonts w:eastAsia="Calibri" w:cstheme="minorHAnsi"/>
          <w:sz w:val="24"/>
          <w:szCs w:val="24"/>
        </w:rPr>
      </w:pPr>
      <w:r w:rsidRPr="000514A5">
        <w:rPr>
          <w:rFonts w:eastAsia="Times New Roman" w:cstheme="minorHAnsi"/>
          <w:sz w:val="24"/>
          <w:szCs w:val="24"/>
          <w:lang w:eastAsia="pt-BR"/>
        </w:rPr>
        <w:t xml:space="preserve">A assistência social atua em todas as áreas da UPA colaborando com o atendimento na urgência e emergência e principalmente na observação, estando sempre em contato direto com o paciente de forma a facilitar o trabalho da equipe de enfermagem, pois busca as informações necessárias para o atendimento de todas as necessidades imediatas do paciente. </w:t>
      </w:r>
      <w:r w:rsidRPr="000514A5">
        <w:rPr>
          <w:rFonts w:eastAsia="Calibri" w:cstheme="minorHAnsi"/>
          <w:sz w:val="24"/>
          <w:szCs w:val="24"/>
        </w:rPr>
        <w:t xml:space="preserve">Dentro as atividades executadas pela assistente social estão: </w:t>
      </w:r>
      <w:r w:rsidRPr="000514A5">
        <w:rPr>
          <w:rFonts w:eastAsia="Times New Roman" w:cstheme="minorHAnsi"/>
          <w:sz w:val="24"/>
          <w:szCs w:val="24"/>
          <w:lang w:eastAsia="pt-BR"/>
        </w:rPr>
        <w:t>Preenchimento e acompanhamento de fichas de Notificação de Violência Doméstica, sexual e/ou outras violências</w:t>
      </w:r>
      <w:r w:rsidRPr="000514A5">
        <w:rPr>
          <w:rFonts w:eastAsia="Calibri" w:cstheme="minorHAnsi"/>
          <w:sz w:val="24"/>
          <w:szCs w:val="24"/>
        </w:rPr>
        <w:t>, abandono de incapaz,</w:t>
      </w:r>
      <w:r w:rsidRPr="000514A5">
        <w:rPr>
          <w:rFonts w:eastAsia="Times New Roman" w:cstheme="minorHAnsi"/>
          <w:sz w:val="24"/>
          <w:szCs w:val="24"/>
          <w:lang w:eastAsia="pt-BR"/>
        </w:rPr>
        <w:t xml:space="preserve"> comunicação de acidente de trabalho (CAT);Comunicação com os conselhos Tutelar e do Idoso nos casos de vítimas;</w:t>
      </w:r>
      <w:r w:rsidRPr="000514A5">
        <w:rPr>
          <w:rFonts w:eastAsia="Calibri" w:cstheme="minorHAnsi"/>
          <w:sz w:val="24"/>
          <w:szCs w:val="24"/>
        </w:rPr>
        <w:t xml:space="preserve"> </w:t>
      </w:r>
      <w:r w:rsidRPr="000514A5">
        <w:rPr>
          <w:rFonts w:eastAsia="Times New Roman" w:cstheme="minorHAnsi"/>
          <w:sz w:val="24"/>
          <w:szCs w:val="24"/>
          <w:lang w:eastAsia="pt-BR"/>
        </w:rPr>
        <w:t>Encaminhamento de pacientes para rede de atendimento especializado como dependentes químicos, e pacientes psiquiátricos, preenchimento de declaração de Óbito,</w:t>
      </w:r>
      <w:r w:rsidRPr="000514A5">
        <w:rPr>
          <w:rFonts w:eastAsia="Calibri" w:cstheme="minorHAnsi"/>
          <w:sz w:val="24"/>
          <w:szCs w:val="24"/>
        </w:rPr>
        <w:t xml:space="preserve"> contato com CROSS e serviços de referência de maior complexidade e demais casos que colocam podem contribuir pa</w:t>
      </w:r>
      <w:r>
        <w:rPr>
          <w:rFonts w:eastAsia="Calibri" w:cstheme="minorHAnsi"/>
          <w:sz w:val="24"/>
          <w:szCs w:val="24"/>
        </w:rPr>
        <w:t>ra melhora na qualidade de vida.</w:t>
      </w:r>
    </w:p>
    <w:p w14:paraId="40D95D2B" w14:textId="77777777" w:rsidR="00FF6975" w:rsidRDefault="00FF6975" w:rsidP="00FF6975">
      <w:pPr>
        <w:ind w:left="993"/>
        <w:jc w:val="both"/>
        <w:rPr>
          <w:rFonts w:ascii="Calibri" w:eastAsia="Calibri" w:hAnsi="Calibri" w:cs="Times New Roman"/>
          <w:b/>
          <w:sz w:val="24"/>
          <w:szCs w:val="24"/>
        </w:rPr>
      </w:pPr>
    </w:p>
    <w:p w14:paraId="6DD80865" w14:textId="77777777" w:rsidR="00FF6975" w:rsidRDefault="00FF6975" w:rsidP="00FF6975">
      <w:pPr>
        <w:ind w:left="993"/>
        <w:jc w:val="both"/>
        <w:rPr>
          <w:rFonts w:ascii="Calibri" w:eastAsia="Calibri" w:hAnsi="Calibri" w:cs="Times New Roman"/>
          <w:b/>
          <w:sz w:val="24"/>
          <w:szCs w:val="24"/>
        </w:rPr>
      </w:pPr>
    </w:p>
    <w:p w14:paraId="13C6F95D" w14:textId="77777777" w:rsidR="00FF6975" w:rsidRDefault="00FF6975" w:rsidP="00FF6975">
      <w:pPr>
        <w:ind w:left="993"/>
        <w:jc w:val="both"/>
        <w:rPr>
          <w:rFonts w:ascii="Calibri" w:eastAsia="Calibri" w:hAnsi="Calibri" w:cs="Times New Roman"/>
          <w:b/>
          <w:sz w:val="24"/>
          <w:szCs w:val="24"/>
        </w:rPr>
      </w:pPr>
    </w:p>
    <w:p w14:paraId="53592333" w14:textId="77777777" w:rsidR="00FF6975" w:rsidRDefault="00FF6975" w:rsidP="00FF6975">
      <w:pPr>
        <w:ind w:left="993"/>
        <w:jc w:val="both"/>
        <w:rPr>
          <w:rFonts w:ascii="Calibri" w:eastAsia="Calibri" w:hAnsi="Calibri" w:cs="Times New Roman"/>
          <w:b/>
          <w:sz w:val="24"/>
          <w:szCs w:val="24"/>
        </w:rPr>
      </w:pPr>
    </w:p>
    <w:p w14:paraId="1DA84122" w14:textId="77777777" w:rsidR="00FF6975" w:rsidRDefault="00FF6975" w:rsidP="00FF6975">
      <w:pPr>
        <w:ind w:left="993"/>
        <w:jc w:val="center"/>
        <w:rPr>
          <w:rFonts w:ascii="Calibri" w:eastAsia="Calibri" w:hAnsi="Calibri" w:cs="Times New Roman"/>
          <w:b/>
          <w:sz w:val="24"/>
          <w:szCs w:val="24"/>
        </w:rPr>
      </w:pPr>
    </w:p>
    <w:p w14:paraId="5AD77484" w14:textId="77777777" w:rsidR="00FF6975" w:rsidRDefault="00FF6975" w:rsidP="00FF6975">
      <w:pPr>
        <w:tabs>
          <w:tab w:val="left" w:pos="3285"/>
          <w:tab w:val="center" w:pos="5369"/>
        </w:tabs>
        <w:rPr>
          <w:rFonts w:ascii="Calibri" w:eastAsia="Calibri" w:hAnsi="Calibri" w:cs="Times New Roman"/>
          <w:b/>
          <w:sz w:val="24"/>
          <w:szCs w:val="24"/>
        </w:rPr>
      </w:pPr>
    </w:p>
    <w:p w14:paraId="169DCA84" w14:textId="77777777" w:rsidR="00FF6975" w:rsidRDefault="00FF6975" w:rsidP="00FF6975">
      <w:pPr>
        <w:tabs>
          <w:tab w:val="left" w:pos="3285"/>
          <w:tab w:val="center" w:pos="5369"/>
        </w:tabs>
        <w:rPr>
          <w:rFonts w:ascii="Calibri" w:eastAsia="Calibri" w:hAnsi="Calibri" w:cs="Times New Roman"/>
          <w:b/>
          <w:sz w:val="24"/>
          <w:szCs w:val="24"/>
        </w:rPr>
      </w:pPr>
    </w:p>
    <w:p w14:paraId="3E6EE645" w14:textId="77777777" w:rsidR="00FF6975" w:rsidRDefault="00FF6975" w:rsidP="00FF6975">
      <w:pPr>
        <w:tabs>
          <w:tab w:val="left" w:pos="3285"/>
          <w:tab w:val="center" w:pos="5369"/>
        </w:tabs>
        <w:rPr>
          <w:rFonts w:ascii="Calibri" w:eastAsia="Calibri" w:hAnsi="Calibri" w:cs="Times New Roman"/>
          <w:b/>
          <w:sz w:val="24"/>
          <w:szCs w:val="24"/>
        </w:rPr>
      </w:pPr>
    </w:p>
    <w:p w14:paraId="3F84C75F" w14:textId="77777777" w:rsidR="00FF6975" w:rsidRDefault="00FF6975" w:rsidP="00FF6975">
      <w:pPr>
        <w:tabs>
          <w:tab w:val="left" w:pos="3285"/>
          <w:tab w:val="center" w:pos="5369"/>
        </w:tabs>
        <w:rPr>
          <w:rFonts w:ascii="Calibri" w:eastAsia="Calibri" w:hAnsi="Calibri" w:cs="Times New Roman"/>
          <w:b/>
          <w:sz w:val="24"/>
          <w:szCs w:val="24"/>
        </w:rPr>
      </w:pPr>
    </w:p>
    <w:p w14:paraId="63E16D56" w14:textId="77777777" w:rsidR="00FF6975" w:rsidRDefault="00FF6975" w:rsidP="00FF6975">
      <w:pPr>
        <w:tabs>
          <w:tab w:val="left" w:pos="3285"/>
          <w:tab w:val="center" w:pos="5369"/>
        </w:tabs>
        <w:rPr>
          <w:rFonts w:ascii="Calibri" w:eastAsia="Calibri" w:hAnsi="Calibri" w:cs="Times New Roman"/>
          <w:b/>
          <w:sz w:val="24"/>
          <w:szCs w:val="24"/>
        </w:rPr>
      </w:pPr>
    </w:p>
    <w:p w14:paraId="5A2C76AC" w14:textId="77777777" w:rsidR="00FF6975" w:rsidRDefault="00FF6975" w:rsidP="00FF6975">
      <w:pPr>
        <w:tabs>
          <w:tab w:val="left" w:pos="3285"/>
          <w:tab w:val="center" w:pos="5369"/>
        </w:tabs>
        <w:rPr>
          <w:rFonts w:ascii="Calibri" w:eastAsia="Calibri" w:hAnsi="Calibri" w:cs="Times New Roman"/>
          <w:b/>
          <w:sz w:val="24"/>
          <w:szCs w:val="24"/>
        </w:rPr>
      </w:pPr>
    </w:p>
    <w:p w14:paraId="76D19D0A" w14:textId="77777777" w:rsidR="00FF6975" w:rsidRDefault="00FF6975" w:rsidP="00FF6975">
      <w:pPr>
        <w:tabs>
          <w:tab w:val="left" w:pos="3285"/>
          <w:tab w:val="center" w:pos="5369"/>
        </w:tabs>
        <w:rPr>
          <w:rFonts w:ascii="Calibri" w:eastAsia="Calibri" w:hAnsi="Calibri" w:cs="Times New Roman"/>
          <w:b/>
          <w:sz w:val="24"/>
          <w:szCs w:val="24"/>
        </w:rPr>
      </w:pPr>
    </w:p>
    <w:p w14:paraId="3F258E0E" w14:textId="77777777" w:rsidR="00B40CEC" w:rsidRDefault="00FF6975" w:rsidP="00FF6975">
      <w:pPr>
        <w:tabs>
          <w:tab w:val="left" w:pos="3285"/>
          <w:tab w:val="center" w:pos="5369"/>
        </w:tabs>
        <w:rPr>
          <w:rFonts w:ascii="Calibri" w:eastAsia="Calibri" w:hAnsi="Calibri" w:cs="Times New Roman"/>
          <w:b/>
          <w:sz w:val="24"/>
          <w:szCs w:val="24"/>
        </w:rPr>
      </w:pPr>
      <w:r>
        <w:rPr>
          <w:rFonts w:ascii="Calibri" w:eastAsia="Calibri" w:hAnsi="Calibri" w:cs="Times New Roman"/>
          <w:b/>
          <w:sz w:val="24"/>
          <w:szCs w:val="24"/>
        </w:rPr>
        <w:tab/>
      </w:r>
    </w:p>
    <w:p w14:paraId="697AAB25" w14:textId="77777777" w:rsidR="00B40CEC" w:rsidRDefault="00B40CEC" w:rsidP="00FF6975">
      <w:pPr>
        <w:tabs>
          <w:tab w:val="left" w:pos="3285"/>
          <w:tab w:val="center" w:pos="5369"/>
        </w:tabs>
        <w:rPr>
          <w:rFonts w:ascii="Calibri" w:eastAsia="Calibri" w:hAnsi="Calibri" w:cs="Times New Roman"/>
          <w:b/>
          <w:sz w:val="24"/>
          <w:szCs w:val="24"/>
        </w:rPr>
      </w:pPr>
    </w:p>
    <w:p w14:paraId="628292CC" w14:textId="1DC445C3" w:rsidR="00FF6975" w:rsidRDefault="00B40CEC" w:rsidP="00FF6975">
      <w:pPr>
        <w:tabs>
          <w:tab w:val="left" w:pos="3285"/>
          <w:tab w:val="center" w:pos="5369"/>
        </w:tabs>
        <w:rPr>
          <w:rFonts w:ascii="Calibri" w:eastAsia="Calibri" w:hAnsi="Calibri" w:cs="Times New Roman"/>
          <w:b/>
          <w:sz w:val="24"/>
          <w:szCs w:val="24"/>
        </w:rPr>
      </w:pPr>
      <w:r>
        <w:rPr>
          <w:rFonts w:ascii="Calibri" w:eastAsia="Calibri" w:hAnsi="Calibri" w:cs="Times New Roman"/>
          <w:b/>
          <w:sz w:val="24"/>
          <w:szCs w:val="24"/>
        </w:rPr>
        <w:lastRenderedPageBreak/>
        <w:t xml:space="preserve">                                                        </w:t>
      </w:r>
      <w:r w:rsidR="00FF6975" w:rsidRPr="00F7678F">
        <w:rPr>
          <w:rFonts w:ascii="Calibri" w:eastAsia="Calibri" w:hAnsi="Calibri" w:cs="Times New Roman"/>
          <w:b/>
          <w:sz w:val="24"/>
          <w:szCs w:val="24"/>
        </w:rPr>
        <w:t>ESTIMATIVAS E METAS DE PRODUÇÃO</w:t>
      </w:r>
    </w:p>
    <w:p w14:paraId="46469A37" w14:textId="77777777" w:rsidR="00FF6975" w:rsidRPr="000514A5" w:rsidRDefault="00FF6975" w:rsidP="00FF6975">
      <w:pPr>
        <w:ind w:left="993"/>
        <w:rPr>
          <w:rFonts w:ascii="Calibri" w:eastAsia="Calibri" w:hAnsi="Calibri" w:cs="Times New Roman"/>
          <w:b/>
          <w:sz w:val="18"/>
          <w:szCs w:val="18"/>
        </w:rPr>
      </w:pPr>
      <w:r>
        <w:rPr>
          <w:rFonts w:ascii="Calibri" w:eastAsia="Calibri" w:hAnsi="Calibri" w:cs="Times New Roman"/>
          <w:b/>
          <w:sz w:val="18"/>
          <w:szCs w:val="18"/>
        </w:rPr>
        <w:t xml:space="preserve">                                                                          (Fonte Gemmap Sistemas)</w:t>
      </w:r>
    </w:p>
    <w:tbl>
      <w:tblPr>
        <w:tblpPr w:leftFromText="141" w:rightFromText="141" w:vertAnchor="text" w:horzAnchor="page" w:tblpX="1165" w:tblpY="232"/>
        <w:tblOverlap w:val="never"/>
        <w:tblW w:w="9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20"/>
        <w:gridCol w:w="944"/>
        <w:gridCol w:w="833"/>
        <w:gridCol w:w="953"/>
        <w:gridCol w:w="950"/>
        <w:gridCol w:w="1028"/>
        <w:gridCol w:w="974"/>
      </w:tblGrid>
      <w:tr w:rsidR="00FF6975" w:rsidRPr="00F7678F" w14:paraId="62E87607" w14:textId="77777777" w:rsidTr="006C2220">
        <w:trPr>
          <w:trHeight w:val="274"/>
        </w:trPr>
        <w:tc>
          <w:tcPr>
            <w:tcW w:w="4020" w:type="dxa"/>
            <w:shd w:val="clear" w:color="auto" w:fill="auto"/>
          </w:tcPr>
          <w:p w14:paraId="1D96FE5C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  <w:p w14:paraId="44A8C2BF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CONSULTAS/ATENDIMENTOS/ACOMPANHAMENTOS</w:t>
            </w:r>
          </w:p>
        </w:tc>
        <w:tc>
          <w:tcPr>
            <w:tcW w:w="944" w:type="dxa"/>
            <w:shd w:val="clear" w:color="auto" w:fill="auto"/>
          </w:tcPr>
          <w:p w14:paraId="1944037D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 xml:space="preserve">   </w:t>
            </w: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TOTAL</w:t>
            </w:r>
          </w:p>
          <w:p w14:paraId="61468DAD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ANUAL</w:t>
            </w:r>
          </w:p>
        </w:tc>
        <w:tc>
          <w:tcPr>
            <w:tcW w:w="833" w:type="dxa"/>
          </w:tcPr>
          <w:p w14:paraId="6AB619AF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MÉDIA</w:t>
            </w:r>
          </w:p>
          <w:p w14:paraId="670447BB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MENSAL</w:t>
            </w:r>
          </w:p>
        </w:tc>
        <w:tc>
          <w:tcPr>
            <w:tcW w:w="953" w:type="dxa"/>
            <w:shd w:val="clear" w:color="auto" w:fill="auto"/>
          </w:tcPr>
          <w:p w14:paraId="2A40C620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JANEIRO</w:t>
            </w:r>
          </w:p>
        </w:tc>
        <w:tc>
          <w:tcPr>
            <w:tcW w:w="950" w:type="dxa"/>
          </w:tcPr>
          <w:p w14:paraId="11FD7067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FEVEREIRO</w:t>
            </w:r>
          </w:p>
        </w:tc>
        <w:tc>
          <w:tcPr>
            <w:tcW w:w="1028" w:type="dxa"/>
          </w:tcPr>
          <w:p w14:paraId="42CDCA6D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MARÇO</w:t>
            </w:r>
          </w:p>
        </w:tc>
        <w:tc>
          <w:tcPr>
            <w:tcW w:w="974" w:type="dxa"/>
          </w:tcPr>
          <w:p w14:paraId="6BDB9B7A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ABRIL</w:t>
            </w:r>
          </w:p>
        </w:tc>
      </w:tr>
      <w:tr w:rsidR="00FF6975" w:rsidRPr="00F7678F" w14:paraId="3F8BE012" w14:textId="77777777" w:rsidTr="006C2220">
        <w:trPr>
          <w:trHeight w:val="199"/>
        </w:trPr>
        <w:tc>
          <w:tcPr>
            <w:tcW w:w="4020" w:type="dxa"/>
            <w:shd w:val="clear" w:color="auto" w:fill="76923C"/>
          </w:tcPr>
          <w:p w14:paraId="0B04DB2A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i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i/>
                <w:sz w:val="16"/>
                <w:szCs w:val="16"/>
              </w:rPr>
              <w:t>MÉDICO PEDIATRA</w:t>
            </w:r>
          </w:p>
        </w:tc>
        <w:tc>
          <w:tcPr>
            <w:tcW w:w="944" w:type="dxa"/>
            <w:shd w:val="clear" w:color="auto" w:fill="76923C"/>
          </w:tcPr>
          <w:p w14:paraId="54588DF5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833" w:type="dxa"/>
            <w:shd w:val="clear" w:color="auto" w:fill="76923C"/>
          </w:tcPr>
          <w:p w14:paraId="644AD694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953" w:type="dxa"/>
            <w:shd w:val="clear" w:color="auto" w:fill="76923C"/>
          </w:tcPr>
          <w:p w14:paraId="2616DF28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950" w:type="dxa"/>
            <w:shd w:val="clear" w:color="auto" w:fill="76923C"/>
          </w:tcPr>
          <w:p w14:paraId="567BD0E1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1028" w:type="dxa"/>
            <w:shd w:val="clear" w:color="auto" w:fill="76923C"/>
          </w:tcPr>
          <w:p w14:paraId="67092F4A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974" w:type="dxa"/>
            <w:shd w:val="clear" w:color="auto" w:fill="76923C"/>
          </w:tcPr>
          <w:p w14:paraId="666804C5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</w:tr>
      <w:tr w:rsidR="00FF6975" w:rsidRPr="00F7678F" w14:paraId="1CA2B28E" w14:textId="77777777" w:rsidTr="006C2220">
        <w:trPr>
          <w:trHeight w:val="367"/>
        </w:trPr>
        <w:tc>
          <w:tcPr>
            <w:tcW w:w="4020" w:type="dxa"/>
            <w:shd w:val="clear" w:color="auto" w:fill="auto"/>
          </w:tcPr>
          <w:p w14:paraId="741FD898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0301060029 ATENDIMENTO DE URGENCIAC/OBS</w:t>
            </w:r>
            <w:r>
              <w:rPr>
                <w:rFonts w:ascii="Calibri" w:eastAsia="Calibri" w:hAnsi="Calibri" w:cs="Aharoni"/>
                <w:b/>
                <w:sz w:val="16"/>
                <w:szCs w:val="16"/>
              </w:rPr>
              <w:t xml:space="preserve">. </w:t>
            </w: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ATE 24 HORAS EM ATEN.ESPECIALIZADA</w:t>
            </w:r>
          </w:p>
        </w:tc>
        <w:tc>
          <w:tcPr>
            <w:tcW w:w="944" w:type="dxa"/>
            <w:shd w:val="clear" w:color="auto" w:fill="auto"/>
            <w:vAlign w:val="center"/>
          </w:tcPr>
          <w:p w14:paraId="04C5390E" w14:textId="79355B25" w:rsidR="00FF6975" w:rsidRPr="00092490" w:rsidRDefault="00C465ED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245</w:t>
            </w:r>
          </w:p>
        </w:tc>
        <w:tc>
          <w:tcPr>
            <w:tcW w:w="833" w:type="dxa"/>
          </w:tcPr>
          <w:p w14:paraId="1D2A8F0D" w14:textId="64C7E7A4" w:rsidR="00FF6975" w:rsidRPr="00F7678F" w:rsidRDefault="005C5EA1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22</w:t>
            </w:r>
          </w:p>
        </w:tc>
        <w:tc>
          <w:tcPr>
            <w:tcW w:w="953" w:type="dxa"/>
            <w:shd w:val="clear" w:color="auto" w:fill="auto"/>
            <w:vAlign w:val="center"/>
          </w:tcPr>
          <w:p w14:paraId="04BEABB6" w14:textId="0E4D8521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8"/>
                <w:szCs w:val="18"/>
              </w:rPr>
              <w:t>0</w:t>
            </w:r>
            <w:r w:rsidR="00D24E4D">
              <w:rPr>
                <w:rFonts w:cs="Aharoni"/>
                <w:b/>
                <w:sz w:val="18"/>
                <w:szCs w:val="18"/>
              </w:rPr>
              <w:t>3</w:t>
            </w:r>
          </w:p>
        </w:tc>
        <w:tc>
          <w:tcPr>
            <w:tcW w:w="950" w:type="dxa"/>
            <w:vAlign w:val="center"/>
          </w:tcPr>
          <w:p w14:paraId="21CE0B42" w14:textId="351B43F5" w:rsidR="00FF6975" w:rsidRPr="00F7678F" w:rsidRDefault="00D658A7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50</w:t>
            </w:r>
          </w:p>
        </w:tc>
        <w:tc>
          <w:tcPr>
            <w:tcW w:w="1028" w:type="dxa"/>
            <w:vAlign w:val="center"/>
          </w:tcPr>
          <w:p w14:paraId="7892A7E8" w14:textId="20834DF3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56</w:t>
            </w:r>
          </w:p>
        </w:tc>
        <w:tc>
          <w:tcPr>
            <w:tcW w:w="974" w:type="dxa"/>
            <w:vAlign w:val="center"/>
          </w:tcPr>
          <w:p w14:paraId="2D4073AE" w14:textId="1A3BD2DE" w:rsidR="00FF6975" w:rsidRPr="00F7678F" w:rsidRDefault="00BE6F68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85</w:t>
            </w:r>
          </w:p>
        </w:tc>
      </w:tr>
      <w:tr w:rsidR="00FF6975" w:rsidRPr="00F7678F" w14:paraId="7C8C04A4" w14:textId="77777777" w:rsidTr="006C2220">
        <w:trPr>
          <w:trHeight w:val="191"/>
        </w:trPr>
        <w:tc>
          <w:tcPr>
            <w:tcW w:w="4020" w:type="dxa"/>
            <w:shd w:val="clear" w:color="auto" w:fill="auto"/>
          </w:tcPr>
          <w:p w14:paraId="28A8AAFC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03.01.06.009-6 ATENDIMENTO MEDICO EM UNIDADE DE P. ATEND.</w:t>
            </w:r>
          </w:p>
        </w:tc>
        <w:tc>
          <w:tcPr>
            <w:tcW w:w="944" w:type="dxa"/>
            <w:shd w:val="clear" w:color="auto" w:fill="auto"/>
          </w:tcPr>
          <w:p w14:paraId="69B43E44" w14:textId="5B6128D3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6</w:t>
            </w:r>
            <w:r w:rsidR="00C465ED">
              <w:rPr>
                <w:rFonts w:cs="Aharoni"/>
                <w:b/>
                <w:sz w:val="18"/>
                <w:szCs w:val="18"/>
              </w:rPr>
              <w:t>527</w:t>
            </w:r>
          </w:p>
        </w:tc>
        <w:tc>
          <w:tcPr>
            <w:tcW w:w="833" w:type="dxa"/>
          </w:tcPr>
          <w:p w14:paraId="42C5A3CD" w14:textId="28BBFE29" w:rsidR="00FF6975" w:rsidRPr="00F7678F" w:rsidRDefault="005C5EA1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676</w:t>
            </w:r>
          </w:p>
        </w:tc>
        <w:tc>
          <w:tcPr>
            <w:tcW w:w="953" w:type="dxa"/>
            <w:shd w:val="clear" w:color="auto" w:fill="auto"/>
          </w:tcPr>
          <w:p w14:paraId="3329B4EF" w14:textId="7679C8D8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8"/>
                <w:szCs w:val="18"/>
              </w:rPr>
              <w:t>2</w:t>
            </w:r>
            <w:r w:rsidR="00D24E4D">
              <w:rPr>
                <w:rFonts w:cs="Aharoni"/>
                <w:b/>
                <w:sz w:val="18"/>
                <w:szCs w:val="18"/>
              </w:rPr>
              <w:t>10</w:t>
            </w:r>
          </w:p>
        </w:tc>
        <w:tc>
          <w:tcPr>
            <w:tcW w:w="950" w:type="dxa"/>
          </w:tcPr>
          <w:p w14:paraId="620EF6E9" w14:textId="114A5BB8" w:rsidR="00FF6975" w:rsidRPr="00F7678F" w:rsidRDefault="00D658A7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1126</w:t>
            </w:r>
          </w:p>
        </w:tc>
        <w:tc>
          <w:tcPr>
            <w:tcW w:w="1028" w:type="dxa"/>
          </w:tcPr>
          <w:p w14:paraId="73232A6C" w14:textId="3E986A18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1553</w:t>
            </w:r>
          </w:p>
        </w:tc>
        <w:tc>
          <w:tcPr>
            <w:tcW w:w="974" w:type="dxa"/>
          </w:tcPr>
          <w:p w14:paraId="271F7303" w14:textId="77DE9751" w:rsidR="00FF6975" w:rsidRPr="00F7678F" w:rsidRDefault="00BE6F68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1440</w:t>
            </w:r>
          </w:p>
        </w:tc>
      </w:tr>
      <w:tr w:rsidR="00FF6975" w:rsidRPr="00F7678F" w14:paraId="3ED47EA8" w14:textId="77777777" w:rsidTr="006C2220">
        <w:tc>
          <w:tcPr>
            <w:tcW w:w="4020" w:type="dxa"/>
            <w:shd w:val="clear" w:color="auto" w:fill="auto"/>
          </w:tcPr>
          <w:p w14:paraId="229AFD84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0301060100 ATENDIMENTO ORTOPEDICO COM IMOBILIZAÇÃO P.</w:t>
            </w:r>
          </w:p>
        </w:tc>
        <w:tc>
          <w:tcPr>
            <w:tcW w:w="944" w:type="dxa"/>
            <w:shd w:val="clear" w:color="auto" w:fill="auto"/>
          </w:tcPr>
          <w:p w14:paraId="2EFC8732" w14:textId="4490A129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1</w:t>
            </w:r>
            <w:r w:rsidR="00C465ED">
              <w:rPr>
                <w:rFonts w:cs="Aharoni"/>
                <w:b/>
                <w:sz w:val="18"/>
                <w:szCs w:val="18"/>
              </w:rPr>
              <w:t>63</w:t>
            </w:r>
          </w:p>
        </w:tc>
        <w:tc>
          <w:tcPr>
            <w:tcW w:w="833" w:type="dxa"/>
          </w:tcPr>
          <w:p w14:paraId="28DB65A1" w14:textId="0843103C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</w:t>
            </w:r>
            <w:r w:rsidR="005C5EA1">
              <w:rPr>
                <w:rFonts w:ascii="Calibri" w:eastAsia="Calibri" w:hAnsi="Calibri" w:cs="Aharoni"/>
                <w:b/>
                <w:sz w:val="16"/>
                <w:szCs w:val="16"/>
              </w:rPr>
              <w:t>2</w:t>
            </w:r>
          </w:p>
        </w:tc>
        <w:tc>
          <w:tcPr>
            <w:tcW w:w="953" w:type="dxa"/>
            <w:shd w:val="clear" w:color="auto" w:fill="auto"/>
          </w:tcPr>
          <w:p w14:paraId="03D68A83" w14:textId="0BA78D11" w:rsidR="00FF6975" w:rsidRPr="00F7678F" w:rsidRDefault="008B337C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8"/>
                <w:szCs w:val="18"/>
              </w:rPr>
              <w:t>03</w:t>
            </w:r>
          </w:p>
        </w:tc>
        <w:tc>
          <w:tcPr>
            <w:tcW w:w="950" w:type="dxa"/>
          </w:tcPr>
          <w:p w14:paraId="588C7FD5" w14:textId="5CA1935D" w:rsidR="00FF6975" w:rsidRPr="00F7678F" w:rsidRDefault="00D658A7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29</w:t>
            </w:r>
          </w:p>
        </w:tc>
        <w:tc>
          <w:tcPr>
            <w:tcW w:w="1028" w:type="dxa"/>
          </w:tcPr>
          <w:p w14:paraId="2110E9B8" w14:textId="22486B62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2</w:t>
            </w:r>
            <w:r w:rsidR="0032280A">
              <w:rPr>
                <w:rFonts w:cs="Aharoni"/>
                <w:b/>
                <w:sz w:val="16"/>
                <w:szCs w:val="16"/>
              </w:rPr>
              <w:t>5</w:t>
            </w:r>
          </w:p>
        </w:tc>
        <w:tc>
          <w:tcPr>
            <w:tcW w:w="974" w:type="dxa"/>
          </w:tcPr>
          <w:p w14:paraId="20E2FB6E" w14:textId="13D232FF" w:rsidR="00FF6975" w:rsidRPr="00F7678F" w:rsidRDefault="00BE6F68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43</w:t>
            </w:r>
          </w:p>
        </w:tc>
      </w:tr>
      <w:tr w:rsidR="00FF6975" w:rsidRPr="00F7678F" w14:paraId="3AA8E8E9" w14:textId="77777777" w:rsidTr="006C2220">
        <w:tc>
          <w:tcPr>
            <w:tcW w:w="4020" w:type="dxa"/>
            <w:shd w:val="clear" w:color="auto" w:fill="FFFFFF"/>
          </w:tcPr>
          <w:p w14:paraId="790BC8BF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 xml:space="preserve">040101006 EXCISÃO E/OU SUTURA SIMPLES </w:t>
            </w:r>
          </w:p>
        </w:tc>
        <w:tc>
          <w:tcPr>
            <w:tcW w:w="944" w:type="dxa"/>
            <w:shd w:val="clear" w:color="auto" w:fill="FFFFFF"/>
          </w:tcPr>
          <w:p w14:paraId="54213FCC" w14:textId="7813122D" w:rsidR="00FF6975" w:rsidRPr="00092490" w:rsidRDefault="00C465ED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48</w:t>
            </w:r>
          </w:p>
        </w:tc>
        <w:tc>
          <w:tcPr>
            <w:tcW w:w="833" w:type="dxa"/>
            <w:shd w:val="clear" w:color="auto" w:fill="FFFFFF"/>
          </w:tcPr>
          <w:p w14:paraId="1A994B0E" w14:textId="1A6E23D4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0</w:t>
            </w:r>
            <w:r w:rsidR="005C5EA1">
              <w:rPr>
                <w:rFonts w:ascii="Calibri" w:eastAsia="Calibri" w:hAnsi="Calibri" w:cs="Aharoni"/>
                <w:b/>
                <w:sz w:val="16"/>
                <w:szCs w:val="16"/>
              </w:rPr>
              <w:t>5</w:t>
            </w:r>
          </w:p>
        </w:tc>
        <w:tc>
          <w:tcPr>
            <w:tcW w:w="953" w:type="dxa"/>
            <w:shd w:val="clear" w:color="auto" w:fill="FFFFFF"/>
          </w:tcPr>
          <w:p w14:paraId="05E118AE" w14:textId="1B85D7AA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8"/>
                <w:szCs w:val="18"/>
              </w:rPr>
              <w:t>0</w:t>
            </w:r>
            <w:r w:rsidR="008B337C">
              <w:rPr>
                <w:rFonts w:cs="Aharoni"/>
                <w:b/>
                <w:sz w:val="18"/>
                <w:szCs w:val="18"/>
              </w:rPr>
              <w:t>6</w:t>
            </w:r>
          </w:p>
        </w:tc>
        <w:tc>
          <w:tcPr>
            <w:tcW w:w="950" w:type="dxa"/>
            <w:shd w:val="clear" w:color="auto" w:fill="FFFFFF"/>
          </w:tcPr>
          <w:p w14:paraId="277C6E5B" w14:textId="71A10635" w:rsidR="00FF6975" w:rsidRPr="00F7678F" w:rsidRDefault="00D658A7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13</w:t>
            </w:r>
          </w:p>
        </w:tc>
        <w:tc>
          <w:tcPr>
            <w:tcW w:w="1028" w:type="dxa"/>
            <w:shd w:val="clear" w:color="auto" w:fill="FFFFFF"/>
          </w:tcPr>
          <w:p w14:paraId="6BA253CD" w14:textId="3F8C5369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21</w:t>
            </w:r>
          </w:p>
        </w:tc>
        <w:tc>
          <w:tcPr>
            <w:tcW w:w="974" w:type="dxa"/>
            <w:shd w:val="clear" w:color="auto" w:fill="FFFFFF"/>
          </w:tcPr>
          <w:p w14:paraId="4D75C8E5" w14:textId="631D0D61" w:rsidR="00FF6975" w:rsidRPr="00F7678F" w:rsidRDefault="00BE6F68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12</w:t>
            </w:r>
          </w:p>
        </w:tc>
      </w:tr>
      <w:tr w:rsidR="00FF6975" w:rsidRPr="00F7678F" w14:paraId="3657C3E7" w14:textId="77777777" w:rsidTr="006C2220">
        <w:tc>
          <w:tcPr>
            <w:tcW w:w="4020" w:type="dxa"/>
            <w:shd w:val="clear" w:color="auto" w:fill="E36C0A"/>
            <w:vAlign w:val="center"/>
          </w:tcPr>
          <w:p w14:paraId="7CFC05D0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i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i/>
                <w:sz w:val="16"/>
                <w:szCs w:val="16"/>
              </w:rPr>
              <w:t>Subtotal Médico Pediatra</w:t>
            </w:r>
          </w:p>
        </w:tc>
        <w:tc>
          <w:tcPr>
            <w:tcW w:w="944" w:type="dxa"/>
            <w:shd w:val="clear" w:color="auto" w:fill="E36C0A"/>
            <w:vAlign w:val="center"/>
          </w:tcPr>
          <w:p w14:paraId="6B77EE3A" w14:textId="4B86AE82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6</w:t>
            </w:r>
            <w:r w:rsidR="00C465ED">
              <w:rPr>
                <w:rFonts w:cs="Aharoni"/>
                <w:b/>
                <w:sz w:val="18"/>
                <w:szCs w:val="18"/>
              </w:rPr>
              <w:t>983</w:t>
            </w:r>
          </w:p>
        </w:tc>
        <w:tc>
          <w:tcPr>
            <w:tcW w:w="833" w:type="dxa"/>
            <w:shd w:val="clear" w:color="auto" w:fill="E36C0A"/>
          </w:tcPr>
          <w:p w14:paraId="72FB1609" w14:textId="3F863404" w:rsidR="00FF6975" w:rsidRPr="00F7678F" w:rsidRDefault="00F73904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715</w:t>
            </w:r>
          </w:p>
        </w:tc>
        <w:tc>
          <w:tcPr>
            <w:tcW w:w="953" w:type="dxa"/>
            <w:shd w:val="clear" w:color="auto" w:fill="E36C0A"/>
            <w:vAlign w:val="center"/>
          </w:tcPr>
          <w:p w14:paraId="258957EC" w14:textId="3E15E0AE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8"/>
                <w:szCs w:val="18"/>
              </w:rPr>
              <w:t>2</w:t>
            </w:r>
            <w:r w:rsidR="008B337C">
              <w:rPr>
                <w:rFonts w:cs="Aharoni"/>
                <w:b/>
                <w:sz w:val="18"/>
                <w:szCs w:val="18"/>
              </w:rPr>
              <w:t>22</w:t>
            </w:r>
          </w:p>
        </w:tc>
        <w:tc>
          <w:tcPr>
            <w:tcW w:w="950" w:type="dxa"/>
            <w:shd w:val="clear" w:color="auto" w:fill="E36C0A"/>
            <w:vAlign w:val="center"/>
          </w:tcPr>
          <w:p w14:paraId="20FECDEE" w14:textId="570FC51C" w:rsidR="00FF6975" w:rsidRPr="00F7678F" w:rsidRDefault="00D658A7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1218</w:t>
            </w:r>
          </w:p>
        </w:tc>
        <w:tc>
          <w:tcPr>
            <w:tcW w:w="1028" w:type="dxa"/>
            <w:shd w:val="clear" w:color="auto" w:fill="E36C0A"/>
            <w:vAlign w:val="center"/>
          </w:tcPr>
          <w:p w14:paraId="6A2EEB17" w14:textId="1A71426B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1655</w:t>
            </w:r>
          </w:p>
        </w:tc>
        <w:tc>
          <w:tcPr>
            <w:tcW w:w="974" w:type="dxa"/>
            <w:shd w:val="clear" w:color="auto" w:fill="E36C0A"/>
            <w:vAlign w:val="center"/>
          </w:tcPr>
          <w:p w14:paraId="24FDC413" w14:textId="2F0266E0" w:rsidR="00FF6975" w:rsidRPr="00F7678F" w:rsidRDefault="00BE6F68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1582</w:t>
            </w:r>
          </w:p>
        </w:tc>
      </w:tr>
      <w:tr w:rsidR="00FF6975" w:rsidRPr="00F7678F" w14:paraId="45F4A14C" w14:textId="77777777" w:rsidTr="006C2220">
        <w:trPr>
          <w:trHeight w:val="220"/>
        </w:trPr>
        <w:tc>
          <w:tcPr>
            <w:tcW w:w="4020" w:type="dxa"/>
            <w:shd w:val="clear" w:color="auto" w:fill="76923C"/>
          </w:tcPr>
          <w:p w14:paraId="600334D5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i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i/>
                <w:sz w:val="16"/>
                <w:szCs w:val="16"/>
              </w:rPr>
              <w:t>MÉDICO CLÍNICO</w:t>
            </w:r>
          </w:p>
        </w:tc>
        <w:tc>
          <w:tcPr>
            <w:tcW w:w="944" w:type="dxa"/>
            <w:shd w:val="clear" w:color="auto" w:fill="76923C"/>
          </w:tcPr>
          <w:p w14:paraId="760EA6E4" w14:textId="77777777" w:rsidR="00FF6975" w:rsidRPr="00092490" w:rsidRDefault="00FF6975" w:rsidP="006C2220">
            <w:pPr>
              <w:rPr>
                <w:rFonts w:cs="Aharoni"/>
                <w:b/>
                <w:sz w:val="18"/>
                <w:szCs w:val="18"/>
              </w:rPr>
            </w:pPr>
          </w:p>
        </w:tc>
        <w:tc>
          <w:tcPr>
            <w:tcW w:w="833" w:type="dxa"/>
            <w:shd w:val="clear" w:color="auto" w:fill="76923C"/>
          </w:tcPr>
          <w:p w14:paraId="2B257F07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953" w:type="dxa"/>
            <w:shd w:val="clear" w:color="auto" w:fill="76923C"/>
          </w:tcPr>
          <w:p w14:paraId="5886EF4E" w14:textId="77777777" w:rsidR="00FF6975" w:rsidRPr="00F7678F" w:rsidRDefault="00FF6975" w:rsidP="008B337C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950" w:type="dxa"/>
            <w:shd w:val="clear" w:color="auto" w:fill="76923C"/>
          </w:tcPr>
          <w:p w14:paraId="4B977347" w14:textId="77777777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</w:p>
        </w:tc>
        <w:tc>
          <w:tcPr>
            <w:tcW w:w="1028" w:type="dxa"/>
            <w:shd w:val="clear" w:color="auto" w:fill="76923C"/>
          </w:tcPr>
          <w:p w14:paraId="0C2E52DF" w14:textId="77777777" w:rsidR="00FF6975" w:rsidRPr="00F7678F" w:rsidRDefault="00FF6975" w:rsidP="006C2220">
            <w:pPr>
              <w:rPr>
                <w:rFonts w:cs="Aharoni"/>
                <w:b/>
                <w:sz w:val="16"/>
                <w:szCs w:val="16"/>
              </w:rPr>
            </w:pPr>
          </w:p>
        </w:tc>
        <w:tc>
          <w:tcPr>
            <w:tcW w:w="974" w:type="dxa"/>
            <w:shd w:val="clear" w:color="auto" w:fill="76923C"/>
          </w:tcPr>
          <w:p w14:paraId="682DF3F3" w14:textId="77777777" w:rsidR="00FF6975" w:rsidRPr="00F7678F" w:rsidRDefault="00FF6975" w:rsidP="006C2220">
            <w:pPr>
              <w:rPr>
                <w:rFonts w:cs="Aharoni"/>
                <w:b/>
                <w:sz w:val="16"/>
                <w:szCs w:val="16"/>
              </w:rPr>
            </w:pPr>
          </w:p>
        </w:tc>
      </w:tr>
      <w:tr w:rsidR="00FF6975" w:rsidRPr="00F7678F" w14:paraId="6D0F4672" w14:textId="77777777" w:rsidTr="006C2220">
        <w:trPr>
          <w:trHeight w:val="421"/>
        </w:trPr>
        <w:tc>
          <w:tcPr>
            <w:tcW w:w="4020" w:type="dxa"/>
            <w:shd w:val="clear" w:color="auto" w:fill="auto"/>
          </w:tcPr>
          <w:p w14:paraId="54DCA94A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 xml:space="preserve">0301060029 ATENDIMENTO DE URGENCIAC/OBSERVAÇÃO ATE 24 HORAS </w:t>
            </w:r>
          </w:p>
        </w:tc>
        <w:tc>
          <w:tcPr>
            <w:tcW w:w="944" w:type="dxa"/>
            <w:shd w:val="clear" w:color="auto" w:fill="auto"/>
            <w:vAlign w:val="center"/>
          </w:tcPr>
          <w:p w14:paraId="30575D11" w14:textId="07585E2A" w:rsidR="00FF6975" w:rsidRPr="00092490" w:rsidRDefault="003D14F4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4155</w:t>
            </w:r>
          </w:p>
        </w:tc>
        <w:tc>
          <w:tcPr>
            <w:tcW w:w="833" w:type="dxa"/>
          </w:tcPr>
          <w:p w14:paraId="229A1F35" w14:textId="4F03DD78" w:rsidR="00FF6975" w:rsidRPr="00F7678F" w:rsidRDefault="00462DC9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276</w:t>
            </w:r>
          </w:p>
        </w:tc>
        <w:tc>
          <w:tcPr>
            <w:tcW w:w="953" w:type="dxa"/>
            <w:shd w:val="clear" w:color="auto" w:fill="auto"/>
            <w:vAlign w:val="center"/>
          </w:tcPr>
          <w:p w14:paraId="0DABF96B" w14:textId="245F0A02" w:rsidR="00FF6975" w:rsidRPr="00F7678F" w:rsidRDefault="008B337C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408</w:t>
            </w:r>
          </w:p>
        </w:tc>
        <w:tc>
          <w:tcPr>
            <w:tcW w:w="950" w:type="dxa"/>
            <w:vAlign w:val="center"/>
          </w:tcPr>
          <w:p w14:paraId="198C2416" w14:textId="6AA4E165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3</w:t>
            </w:r>
            <w:r w:rsidR="0002376E">
              <w:rPr>
                <w:rFonts w:cs="Aharoni"/>
                <w:b/>
                <w:sz w:val="16"/>
                <w:szCs w:val="16"/>
              </w:rPr>
              <w:t>80</w:t>
            </w:r>
          </w:p>
        </w:tc>
        <w:tc>
          <w:tcPr>
            <w:tcW w:w="1028" w:type="dxa"/>
            <w:vAlign w:val="center"/>
          </w:tcPr>
          <w:p w14:paraId="30512BE5" w14:textId="00905838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368</w:t>
            </w:r>
          </w:p>
        </w:tc>
        <w:tc>
          <w:tcPr>
            <w:tcW w:w="974" w:type="dxa"/>
            <w:vAlign w:val="center"/>
          </w:tcPr>
          <w:p w14:paraId="350DCA1B" w14:textId="6A4B45F0" w:rsidR="00FF6975" w:rsidRPr="007F2AD0" w:rsidRDefault="00BE6F68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516</w:t>
            </w:r>
          </w:p>
        </w:tc>
      </w:tr>
      <w:tr w:rsidR="00FF6975" w:rsidRPr="00F7678F" w14:paraId="24924A46" w14:textId="77777777" w:rsidTr="006C2220">
        <w:tc>
          <w:tcPr>
            <w:tcW w:w="4020" w:type="dxa"/>
            <w:shd w:val="clear" w:color="auto" w:fill="auto"/>
          </w:tcPr>
          <w:p w14:paraId="7E0E7F0B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03.</w:t>
            </w:r>
            <w:r>
              <w:rPr>
                <w:rFonts w:ascii="Calibri" w:eastAsia="Calibri" w:hAnsi="Calibri" w:cs="Aharoni"/>
                <w:b/>
                <w:sz w:val="16"/>
                <w:szCs w:val="16"/>
              </w:rPr>
              <w:t xml:space="preserve">01.06.009-6 ATENDIMENTO MEDICO </w:t>
            </w:r>
          </w:p>
        </w:tc>
        <w:tc>
          <w:tcPr>
            <w:tcW w:w="944" w:type="dxa"/>
            <w:shd w:val="clear" w:color="auto" w:fill="auto"/>
          </w:tcPr>
          <w:p w14:paraId="0D2CBE1D" w14:textId="09C5DE5A" w:rsidR="00FF6975" w:rsidRPr="00092490" w:rsidRDefault="003D14F4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61531</w:t>
            </w:r>
          </w:p>
        </w:tc>
        <w:tc>
          <w:tcPr>
            <w:tcW w:w="833" w:type="dxa"/>
          </w:tcPr>
          <w:p w14:paraId="08860E6B" w14:textId="55B90EC3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4</w:t>
            </w:r>
            <w:r w:rsidR="00462DC9">
              <w:rPr>
                <w:rFonts w:ascii="Calibri" w:eastAsia="Calibri" w:hAnsi="Calibri" w:cs="Aharoni"/>
                <w:b/>
                <w:sz w:val="16"/>
                <w:szCs w:val="16"/>
              </w:rPr>
              <w:t>661</w:t>
            </w:r>
          </w:p>
        </w:tc>
        <w:tc>
          <w:tcPr>
            <w:tcW w:w="953" w:type="dxa"/>
            <w:shd w:val="clear" w:color="auto" w:fill="auto"/>
          </w:tcPr>
          <w:p w14:paraId="19E3D4F9" w14:textId="063E8E11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8"/>
                <w:szCs w:val="18"/>
              </w:rPr>
              <w:t>4</w:t>
            </w:r>
            <w:r w:rsidR="008B337C">
              <w:rPr>
                <w:rFonts w:cs="Aharoni"/>
                <w:b/>
                <w:sz w:val="18"/>
                <w:szCs w:val="18"/>
              </w:rPr>
              <w:t>841</w:t>
            </w:r>
          </w:p>
        </w:tc>
        <w:tc>
          <w:tcPr>
            <w:tcW w:w="950" w:type="dxa"/>
          </w:tcPr>
          <w:p w14:paraId="546E0D7A" w14:textId="5D0C92C6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</w:t>
            </w:r>
            <w:r w:rsidR="0002376E">
              <w:rPr>
                <w:rFonts w:cs="Aharoni"/>
                <w:b/>
                <w:sz w:val="16"/>
                <w:szCs w:val="16"/>
              </w:rPr>
              <w:t>509</w:t>
            </w:r>
          </w:p>
        </w:tc>
        <w:tc>
          <w:tcPr>
            <w:tcW w:w="1028" w:type="dxa"/>
          </w:tcPr>
          <w:p w14:paraId="1D07E3EE" w14:textId="25DE03BF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4280</w:t>
            </w:r>
          </w:p>
        </w:tc>
        <w:tc>
          <w:tcPr>
            <w:tcW w:w="974" w:type="dxa"/>
          </w:tcPr>
          <w:p w14:paraId="52BFD66F" w14:textId="4A42AB73" w:rsidR="00FF6975" w:rsidRPr="007F2AD0" w:rsidRDefault="00BE6F68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5414</w:t>
            </w:r>
          </w:p>
        </w:tc>
      </w:tr>
      <w:tr w:rsidR="00FF6975" w:rsidRPr="00F7678F" w14:paraId="1A4C67C8" w14:textId="77777777" w:rsidTr="006C2220">
        <w:tc>
          <w:tcPr>
            <w:tcW w:w="4020" w:type="dxa"/>
            <w:shd w:val="clear" w:color="auto" w:fill="auto"/>
          </w:tcPr>
          <w:p w14:paraId="1B383321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0301060100 ATENDIMENTO ORTOPEDICO COM IMOBILIZAÇÃO P.</w:t>
            </w:r>
          </w:p>
        </w:tc>
        <w:tc>
          <w:tcPr>
            <w:tcW w:w="944" w:type="dxa"/>
            <w:shd w:val="clear" w:color="auto" w:fill="auto"/>
          </w:tcPr>
          <w:p w14:paraId="560E2858" w14:textId="0A44C66A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1</w:t>
            </w:r>
            <w:r w:rsidR="003D14F4">
              <w:rPr>
                <w:rFonts w:cs="Aharoni"/>
                <w:b/>
                <w:sz w:val="18"/>
                <w:szCs w:val="18"/>
              </w:rPr>
              <w:t>314</w:t>
            </w:r>
          </w:p>
        </w:tc>
        <w:tc>
          <w:tcPr>
            <w:tcW w:w="833" w:type="dxa"/>
          </w:tcPr>
          <w:p w14:paraId="782E8A03" w14:textId="50BA6397" w:rsidR="00FF6975" w:rsidRPr="00F7678F" w:rsidRDefault="00462DC9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99</w:t>
            </w:r>
          </w:p>
        </w:tc>
        <w:tc>
          <w:tcPr>
            <w:tcW w:w="953" w:type="dxa"/>
            <w:shd w:val="clear" w:color="auto" w:fill="auto"/>
          </w:tcPr>
          <w:p w14:paraId="2C719153" w14:textId="56C2B41A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8"/>
                <w:szCs w:val="18"/>
              </w:rPr>
              <w:t>1</w:t>
            </w:r>
            <w:r w:rsidR="008B337C">
              <w:rPr>
                <w:rFonts w:cs="Aharoni"/>
                <w:b/>
                <w:sz w:val="18"/>
                <w:szCs w:val="18"/>
              </w:rPr>
              <w:t>27</w:t>
            </w:r>
          </w:p>
        </w:tc>
        <w:tc>
          <w:tcPr>
            <w:tcW w:w="950" w:type="dxa"/>
          </w:tcPr>
          <w:p w14:paraId="1BE0D6ED" w14:textId="289B6FA9" w:rsidR="00FF6975" w:rsidRPr="00F7678F" w:rsidRDefault="0002376E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89</w:t>
            </w:r>
          </w:p>
        </w:tc>
        <w:tc>
          <w:tcPr>
            <w:tcW w:w="1028" w:type="dxa"/>
          </w:tcPr>
          <w:p w14:paraId="1BA1F74D" w14:textId="37AFB8D7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94</w:t>
            </w:r>
          </w:p>
        </w:tc>
        <w:tc>
          <w:tcPr>
            <w:tcW w:w="974" w:type="dxa"/>
          </w:tcPr>
          <w:p w14:paraId="2F98F71A" w14:textId="54572E70" w:rsidR="00FF6975" w:rsidRPr="007F2AD0" w:rsidRDefault="00BE6F68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115</w:t>
            </w:r>
          </w:p>
        </w:tc>
      </w:tr>
      <w:tr w:rsidR="00FF6975" w:rsidRPr="00F7678F" w14:paraId="50B2131E" w14:textId="77777777" w:rsidTr="006C2220">
        <w:tc>
          <w:tcPr>
            <w:tcW w:w="4020" w:type="dxa"/>
            <w:shd w:val="clear" w:color="auto" w:fill="FFFFFF"/>
          </w:tcPr>
          <w:p w14:paraId="00361424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 xml:space="preserve">040101006 EXCISÃO E/OU SUTURA SIMPLES </w:t>
            </w:r>
          </w:p>
        </w:tc>
        <w:tc>
          <w:tcPr>
            <w:tcW w:w="944" w:type="dxa"/>
            <w:shd w:val="clear" w:color="auto" w:fill="FFFFFF"/>
          </w:tcPr>
          <w:p w14:paraId="35AF4A33" w14:textId="45F8455D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9</w:t>
            </w:r>
            <w:r w:rsidR="003D14F4">
              <w:rPr>
                <w:rFonts w:cs="Aharoni"/>
                <w:b/>
                <w:sz w:val="18"/>
                <w:szCs w:val="18"/>
              </w:rPr>
              <w:t>47</w:t>
            </w:r>
          </w:p>
        </w:tc>
        <w:tc>
          <w:tcPr>
            <w:tcW w:w="833" w:type="dxa"/>
            <w:shd w:val="clear" w:color="auto" w:fill="FFFFFF"/>
          </w:tcPr>
          <w:p w14:paraId="20BE44F2" w14:textId="2C105113" w:rsidR="00FF6975" w:rsidRPr="00F7678F" w:rsidRDefault="00462DC9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86</w:t>
            </w:r>
          </w:p>
        </w:tc>
        <w:tc>
          <w:tcPr>
            <w:tcW w:w="953" w:type="dxa"/>
            <w:shd w:val="clear" w:color="auto" w:fill="FFFFFF"/>
          </w:tcPr>
          <w:p w14:paraId="3E67C58A" w14:textId="6AEF0F90" w:rsidR="00FF6975" w:rsidRPr="00F7678F" w:rsidRDefault="008B337C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84</w:t>
            </w:r>
          </w:p>
        </w:tc>
        <w:tc>
          <w:tcPr>
            <w:tcW w:w="950" w:type="dxa"/>
            <w:shd w:val="clear" w:color="auto" w:fill="FFFFFF"/>
          </w:tcPr>
          <w:p w14:paraId="2E121FDE" w14:textId="53DDF4C5" w:rsidR="00FF6975" w:rsidRPr="00F7678F" w:rsidRDefault="0002376E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70</w:t>
            </w:r>
          </w:p>
        </w:tc>
        <w:tc>
          <w:tcPr>
            <w:tcW w:w="1028" w:type="dxa"/>
            <w:shd w:val="clear" w:color="auto" w:fill="FFFFFF"/>
          </w:tcPr>
          <w:p w14:paraId="085D4E3C" w14:textId="2F8A9343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63</w:t>
            </w:r>
          </w:p>
        </w:tc>
        <w:tc>
          <w:tcPr>
            <w:tcW w:w="974" w:type="dxa"/>
            <w:shd w:val="clear" w:color="auto" w:fill="FFFFFF"/>
          </w:tcPr>
          <w:p w14:paraId="7E8F0B51" w14:textId="28FA295B" w:rsidR="00FF6975" w:rsidRPr="007F2AD0" w:rsidRDefault="00BE6F68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63</w:t>
            </w:r>
          </w:p>
        </w:tc>
      </w:tr>
      <w:tr w:rsidR="00FF6975" w:rsidRPr="00F7678F" w14:paraId="705CA1CE" w14:textId="77777777" w:rsidTr="006C2220">
        <w:tc>
          <w:tcPr>
            <w:tcW w:w="4020" w:type="dxa"/>
            <w:shd w:val="clear" w:color="auto" w:fill="E36C0A"/>
          </w:tcPr>
          <w:p w14:paraId="5A9446EE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i/>
                <w:sz w:val="16"/>
                <w:szCs w:val="16"/>
              </w:rPr>
              <w:t>Subtotal Médico Clínico</w:t>
            </w:r>
          </w:p>
        </w:tc>
        <w:tc>
          <w:tcPr>
            <w:tcW w:w="944" w:type="dxa"/>
            <w:shd w:val="clear" w:color="auto" w:fill="E36C0A"/>
          </w:tcPr>
          <w:p w14:paraId="0571FAEC" w14:textId="31C02C7A" w:rsidR="00FF6975" w:rsidRPr="00092490" w:rsidRDefault="003D14F4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67947</w:t>
            </w:r>
          </w:p>
        </w:tc>
        <w:tc>
          <w:tcPr>
            <w:tcW w:w="833" w:type="dxa"/>
            <w:shd w:val="clear" w:color="auto" w:fill="E36C0A"/>
          </w:tcPr>
          <w:p w14:paraId="00B3D6C7" w14:textId="2C7F8473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5</w:t>
            </w:r>
            <w:r w:rsidR="00462DC9">
              <w:rPr>
                <w:rFonts w:ascii="Calibri" w:eastAsia="Calibri" w:hAnsi="Calibri" w:cs="Aharoni"/>
                <w:b/>
                <w:sz w:val="16"/>
                <w:szCs w:val="16"/>
              </w:rPr>
              <w:t>122</w:t>
            </w:r>
          </w:p>
        </w:tc>
        <w:tc>
          <w:tcPr>
            <w:tcW w:w="953" w:type="dxa"/>
            <w:shd w:val="clear" w:color="auto" w:fill="E36C0A"/>
          </w:tcPr>
          <w:p w14:paraId="0E4335C3" w14:textId="527997BF" w:rsidR="00FF6975" w:rsidRPr="00F7678F" w:rsidRDefault="008B337C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5460</w:t>
            </w:r>
          </w:p>
        </w:tc>
        <w:tc>
          <w:tcPr>
            <w:tcW w:w="950" w:type="dxa"/>
            <w:shd w:val="clear" w:color="auto" w:fill="E36C0A"/>
          </w:tcPr>
          <w:p w14:paraId="4372266C" w14:textId="5D73D0AE" w:rsidR="00FF6975" w:rsidRPr="00F7678F" w:rsidRDefault="0002376E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5048</w:t>
            </w:r>
          </w:p>
        </w:tc>
        <w:tc>
          <w:tcPr>
            <w:tcW w:w="1028" w:type="dxa"/>
            <w:shd w:val="clear" w:color="auto" w:fill="E36C0A"/>
          </w:tcPr>
          <w:p w14:paraId="0D38E580" w14:textId="54BE1332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4805</w:t>
            </w:r>
          </w:p>
        </w:tc>
        <w:tc>
          <w:tcPr>
            <w:tcW w:w="974" w:type="dxa"/>
            <w:shd w:val="clear" w:color="auto" w:fill="E36C0A"/>
          </w:tcPr>
          <w:p w14:paraId="5AC91CA4" w14:textId="6C45D755" w:rsidR="00FF6975" w:rsidRPr="007F2AD0" w:rsidRDefault="00BE6F68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5991</w:t>
            </w:r>
          </w:p>
        </w:tc>
      </w:tr>
      <w:tr w:rsidR="00FF6975" w:rsidRPr="00F7678F" w14:paraId="23BA9263" w14:textId="77777777" w:rsidTr="006C2220">
        <w:trPr>
          <w:trHeight w:val="182"/>
        </w:trPr>
        <w:tc>
          <w:tcPr>
            <w:tcW w:w="4020" w:type="dxa"/>
            <w:shd w:val="clear" w:color="auto" w:fill="76923C"/>
          </w:tcPr>
          <w:p w14:paraId="2CB8610F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i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i/>
                <w:sz w:val="16"/>
                <w:szCs w:val="16"/>
              </w:rPr>
              <w:t>ENFERMEIRO</w:t>
            </w:r>
          </w:p>
        </w:tc>
        <w:tc>
          <w:tcPr>
            <w:tcW w:w="944" w:type="dxa"/>
            <w:shd w:val="clear" w:color="auto" w:fill="76923C"/>
          </w:tcPr>
          <w:p w14:paraId="387054CA" w14:textId="77777777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</w:p>
        </w:tc>
        <w:tc>
          <w:tcPr>
            <w:tcW w:w="833" w:type="dxa"/>
            <w:shd w:val="clear" w:color="auto" w:fill="76923C"/>
          </w:tcPr>
          <w:p w14:paraId="4871A924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953" w:type="dxa"/>
            <w:shd w:val="clear" w:color="auto" w:fill="76923C"/>
          </w:tcPr>
          <w:p w14:paraId="4B72A929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950" w:type="dxa"/>
            <w:shd w:val="clear" w:color="auto" w:fill="76923C"/>
          </w:tcPr>
          <w:p w14:paraId="08D076FE" w14:textId="77777777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</w:p>
        </w:tc>
        <w:tc>
          <w:tcPr>
            <w:tcW w:w="1028" w:type="dxa"/>
            <w:shd w:val="clear" w:color="auto" w:fill="76923C"/>
          </w:tcPr>
          <w:p w14:paraId="4071B3BB" w14:textId="77777777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</w:p>
        </w:tc>
        <w:tc>
          <w:tcPr>
            <w:tcW w:w="974" w:type="dxa"/>
            <w:shd w:val="clear" w:color="auto" w:fill="76923C"/>
          </w:tcPr>
          <w:p w14:paraId="6508F562" w14:textId="77777777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</w:p>
        </w:tc>
      </w:tr>
      <w:tr w:rsidR="00FF6975" w:rsidRPr="00F7678F" w14:paraId="31EB5410" w14:textId="77777777" w:rsidTr="006C2220">
        <w:trPr>
          <w:trHeight w:val="256"/>
        </w:trPr>
        <w:tc>
          <w:tcPr>
            <w:tcW w:w="4020" w:type="dxa"/>
            <w:shd w:val="clear" w:color="auto" w:fill="auto"/>
          </w:tcPr>
          <w:p w14:paraId="478E9504" w14:textId="77777777" w:rsidR="00FF6975" w:rsidRPr="00CB561B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CB561B">
              <w:rPr>
                <w:rFonts w:cs="Aharoni"/>
                <w:b/>
                <w:sz w:val="16"/>
                <w:szCs w:val="16"/>
              </w:rPr>
              <w:t>ACOLHIMENTO COM CLASSIFICAÇÃO DE RISCO</w:t>
            </w:r>
          </w:p>
        </w:tc>
        <w:tc>
          <w:tcPr>
            <w:tcW w:w="944" w:type="dxa"/>
            <w:shd w:val="clear" w:color="auto" w:fill="auto"/>
          </w:tcPr>
          <w:p w14:paraId="43F78502" w14:textId="04720785" w:rsidR="00FF6975" w:rsidRPr="00092490" w:rsidRDefault="00EA3DBB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50919</w:t>
            </w:r>
          </w:p>
        </w:tc>
        <w:tc>
          <w:tcPr>
            <w:tcW w:w="833" w:type="dxa"/>
          </w:tcPr>
          <w:p w14:paraId="09B66D4E" w14:textId="2AA95DE3" w:rsidR="00FF6975" w:rsidRPr="00CB561B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5</w:t>
            </w:r>
            <w:r w:rsidR="001476F8">
              <w:rPr>
                <w:rFonts w:ascii="Calibri" w:eastAsia="Calibri" w:hAnsi="Calibri" w:cs="Aharoni"/>
                <w:b/>
                <w:sz w:val="16"/>
                <w:szCs w:val="16"/>
              </w:rPr>
              <w:t>727</w:t>
            </w:r>
          </w:p>
        </w:tc>
        <w:tc>
          <w:tcPr>
            <w:tcW w:w="953" w:type="dxa"/>
            <w:shd w:val="clear" w:color="auto" w:fill="auto"/>
          </w:tcPr>
          <w:p w14:paraId="368BF911" w14:textId="0139BC1C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5</w:t>
            </w:r>
            <w:r w:rsidR="008B337C">
              <w:rPr>
                <w:rFonts w:ascii="Calibri" w:eastAsia="Calibri" w:hAnsi="Calibri" w:cs="Aharoni"/>
                <w:b/>
                <w:sz w:val="16"/>
                <w:szCs w:val="16"/>
              </w:rPr>
              <w:t>435</w:t>
            </w:r>
          </w:p>
        </w:tc>
        <w:tc>
          <w:tcPr>
            <w:tcW w:w="950" w:type="dxa"/>
          </w:tcPr>
          <w:p w14:paraId="32DECFB4" w14:textId="64F84819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5</w:t>
            </w:r>
            <w:r w:rsidR="00D77670">
              <w:rPr>
                <w:rFonts w:cs="Aharoni"/>
                <w:b/>
                <w:sz w:val="16"/>
                <w:szCs w:val="16"/>
              </w:rPr>
              <w:t>167</w:t>
            </w:r>
          </w:p>
        </w:tc>
        <w:tc>
          <w:tcPr>
            <w:tcW w:w="1028" w:type="dxa"/>
          </w:tcPr>
          <w:p w14:paraId="28D2EDA8" w14:textId="2E50E11F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6</w:t>
            </w:r>
            <w:r w:rsidR="0032280A">
              <w:rPr>
                <w:rFonts w:cs="Aharoni"/>
                <w:b/>
                <w:sz w:val="16"/>
                <w:szCs w:val="16"/>
              </w:rPr>
              <w:t>183</w:t>
            </w:r>
          </w:p>
        </w:tc>
        <w:tc>
          <w:tcPr>
            <w:tcW w:w="974" w:type="dxa"/>
          </w:tcPr>
          <w:p w14:paraId="3EF40186" w14:textId="11913114" w:rsidR="00FF6975" w:rsidRPr="007F2AD0" w:rsidRDefault="00391D1F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6227</w:t>
            </w:r>
          </w:p>
        </w:tc>
      </w:tr>
      <w:tr w:rsidR="00FF6975" w:rsidRPr="00F7678F" w14:paraId="3D06093B" w14:textId="77777777" w:rsidTr="006C2220">
        <w:tc>
          <w:tcPr>
            <w:tcW w:w="4020" w:type="dxa"/>
            <w:shd w:val="clear" w:color="auto" w:fill="auto"/>
          </w:tcPr>
          <w:p w14:paraId="4FAEF2A0" w14:textId="77777777" w:rsidR="00FF6975" w:rsidRPr="00CB561B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CB561B">
              <w:rPr>
                <w:rFonts w:cs="Aharoni"/>
                <w:b/>
                <w:sz w:val="16"/>
                <w:szCs w:val="16"/>
              </w:rPr>
              <w:t>0301100047 CATETERISMO VESICAL DE ALIVIO</w:t>
            </w:r>
          </w:p>
        </w:tc>
        <w:tc>
          <w:tcPr>
            <w:tcW w:w="944" w:type="dxa"/>
            <w:shd w:val="clear" w:color="auto" w:fill="auto"/>
          </w:tcPr>
          <w:p w14:paraId="059EBFD7" w14:textId="53B89ACE" w:rsidR="00FF6975" w:rsidRPr="00092490" w:rsidRDefault="00EA3DBB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316</w:t>
            </w:r>
          </w:p>
        </w:tc>
        <w:tc>
          <w:tcPr>
            <w:tcW w:w="833" w:type="dxa"/>
          </w:tcPr>
          <w:p w14:paraId="36325B2C" w14:textId="584F3431" w:rsidR="00FF6975" w:rsidRPr="00CB561B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2</w:t>
            </w:r>
            <w:r w:rsidR="001476F8">
              <w:rPr>
                <w:rFonts w:ascii="Calibri" w:eastAsia="Calibri" w:hAnsi="Calibri" w:cs="Aharoni"/>
                <w:b/>
                <w:sz w:val="16"/>
                <w:szCs w:val="16"/>
              </w:rPr>
              <w:t>4</w:t>
            </w:r>
          </w:p>
        </w:tc>
        <w:tc>
          <w:tcPr>
            <w:tcW w:w="953" w:type="dxa"/>
            <w:shd w:val="clear" w:color="auto" w:fill="auto"/>
            <w:vAlign w:val="center"/>
          </w:tcPr>
          <w:p w14:paraId="44E06613" w14:textId="4C649F1B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2</w:t>
            </w:r>
            <w:r w:rsidR="008B337C">
              <w:rPr>
                <w:rFonts w:ascii="Calibri" w:eastAsia="Calibri" w:hAnsi="Calibri" w:cs="Aharoni"/>
                <w:b/>
                <w:sz w:val="16"/>
                <w:szCs w:val="16"/>
              </w:rPr>
              <w:t>8</w:t>
            </w:r>
          </w:p>
        </w:tc>
        <w:tc>
          <w:tcPr>
            <w:tcW w:w="950" w:type="dxa"/>
            <w:vAlign w:val="center"/>
          </w:tcPr>
          <w:p w14:paraId="6FB8BE7E" w14:textId="26B8FE34" w:rsidR="00FF6975" w:rsidRPr="00F7678F" w:rsidRDefault="00D77670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14</w:t>
            </w:r>
          </w:p>
        </w:tc>
        <w:tc>
          <w:tcPr>
            <w:tcW w:w="1028" w:type="dxa"/>
            <w:vAlign w:val="center"/>
          </w:tcPr>
          <w:p w14:paraId="1D70CE94" w14:textId="130341E2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07</w:t>
            </w:r>
          </w:p>
        </w:tc>
        <w:tc>
          <w:tcPr>
            <w:tcW w:w="974" w:type="dxa"/>
            <w:vAlign w:val="center"/>
          </w:tcPr>
          <w:p w14:paraId="0BB1BF56" w14:textId="3B90D0C2" w:rsidR="00FF6975" w:rsidRPr="007F2AD0" w:rsidRDefault="00391D1F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17</w:t>
            </w:r>
          </w:p>
        </w:tc>
      </w:tr>
      <w:tr w:rsidR="00FF6975" w:rsidRPr="00F7678F" w14:paraId="2595E14C" w14:textId="77777777" w:rsidTr="006C2220">
        <w:tc>
          <w:tcPr>
            <w:tcW w:w="4020" w:type="dxa"/>
            <w:shd w:val="clear" w:color="auto" w:fill="auto"/>
          </w:tcPr>
          <w:p w14:paraId="2B9CDEBF" w14:textId="77777777" w:rsidR="00FF6975" w:rsidRPr="00CB561B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CB561B">
              <w:rPr>
                <w:rFonts w:cs="Aharoni"/>
                <w:b/>
                <w:sz w:val="16"/>
                <w:szCs w:val="16"/>
              </w:rPr>
              <w:t>0301100055 CATETERISMO VESICAL DE DEMORA</w:t>
            </w:r>
          </w:p>
        </w:tc>
        <w:tc>
          <w:tcPr>
            <w:tcW w:w="944" w:type="dxa"/>
            <w:shd w:val="clear" w:color="auto" w:fill="auto"/>
          </w:tcPr>
          <w:p w14:paraId="3C1A15B6" w14:textId="2EAFA83E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1</w:t>
            </w:r>
            <w:r w:rsidR="00EA3DBB">
              <w:rPr>
                <w:rFonts w:cs="Aharoni"/>
                <w:b/>
                <w:sz w:val="18"/>
                <w:szCs w:val="18"/>
              </w:rPr>
              <w:t>72</w:t>
            </w:r>
          </w:p>
        </w:tc>
        <w:tc>
          <w:tcPr>
            <w:tcW w:w="833" w:type="dxa"/>
          </w:tcPr>
          <w:p w14:paraId="4FBFB62A" w14:textId="0F6B82B0" w:rsidR="00FF6975" w:rsidRPr="00CB561B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</w:t>
            </w:r>
            <w:r w:rsidR="001476F8">
              <w:rPr>
                <w:rFonts w:ascii="Calibri" w:eastAsia="Calibri" w:hAnsi="Calibri" w:cs="Aharoni"/>
                <w:b/>
                <w:sz w:val="16"/>
                <w:szCs w:val="16"/>
              </w:rPr>
              <w:t>6</w:t>
            </w:r>
          </w:p>
        </w:tc>
        <w:tc>
          <w:tcPr>
            <w:tcW w:w="953" w:type="dxa"/>
            <w:shd w:val="clear" w:color="auto" w:fill="auto"/>
          </w:tcPr>
          <w:p w14:paraId="08BC5B4D" w14:textId="59F0CFC0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</w:t>
            </w:r>
            <w:r w:rsidR="008B337C">
              <w:rPr>
                <w:rFonts w:ascii="Calibri" w:eastAsia="Calibri" w:hAnsi="Calibri" w:cs="Aharoni"/>
                <w:b/>
                <w:sz w:val="16"/>
                <w:szCs w:val="16"/>
              </w:rPr>
              <w:t>5</w:t>
            </w:r>
          </w:p>
        </w:tc>
        <w:tc>
          <w:tcPr>
            <w:tcW w:w="950" w:type="dxa"/>
          </w:tcPr>
          <w:p w14:paraId="3D075DFB" w14:textId="339C709C" w:rsidR="00FF6975" w:rsidRPr="00F7678F" w:rsidRDefault="00D77670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19</w:t>
            </w:r>
          </w:p>
        </w:tc>
        <w:tc>
          <w:tcPr>
            <w:tcW w:w="1028" w:type="dxa"/>
          </w:tcPr>
          <w:p w14:paraId="5EAD4B2F" w14:textId="68AD78BE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15</w:t>
            </w:r>
          </w:p>
        </w:tc>
        <w:tc>
          <w:tcPr>
            <w:tcW w:w="974" w:type="dxa"/>
          </w:tcPr>
          <w:p w14:paraId="392A4495" w14:textId="07AE07E5" w:rsidR="00FF6975" w:rsidRPr="007F2AD0" w:rsidRDefault="00391D1F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20</w:t>
            </w:r>
          </w:p>
        </w:tc>
      </w:tr>
      <w:tr w:rsidR="00FF6975" w:rsidRPr="00F7678F" w14:paraId="3A19A3B3" w14:textId="77777777" w:rsidTr="006C2220">
        <w:tc>
          <w:tcPr>
            <w:tcW w:w="4020" w:type="dxa"/>
            <w:shd w:val="clear" w:color="auto" w:fill="auto"/>
          </w:tcPr>
          <w:p w14:paraId="01F0D9EF" w14:textId="77777777" w:rsidR="00FF6975" w:rsidRPr="00CB561B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CB561B">
              <w:rPr>
                <w:rFonts w:cs="Aharoni"/>
                <w:b/>
                <w:sz w:val="16"/>
                <w:szCs w:val="16"/>
              </w:rPr>
              <w:t>0201020041 COLETA DE MATERIAL P/ EXAMES LAB.</w:t>
            </w:r>
          </w:p>
        </w:tc>
        <w:tc>
          <w:tcPr>
            <w:tcW w:w="944" w:type="dxa"/>
            <w:shd w:val="clear" w:color="auto" w:fill="auto"/>
          </w:tcPr>
          <w:p w14:paraId="0FE55794" w14:textId="3EAEAAB8" w:rsidR="00FF6975" w:rsidRPr="00092490" w:rsidRDefault="00EA3DBB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651</w:t>
            </w:r>
          </w:p>
        </w:tc>
        <w:tc>
          <w:tcPr>
            <w:tcW w:w="833" w:type="dxa"/>
          </w:tcPr>
          <w:p w14:paraId="6C5D939E" w14:textId="12DAB9F5" w:rsidR="00FF6975" w:rsidRPr="00CB561B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</w:t>
            </w:r>
            <w:r w:rsidR="001476F8">
              <w:rPr>
                <w:rFonts w:ascii="Calibri" w:eastAsia="Calibri" w:hAnsi="Calibri" w:cs="Aharoni"/>
                <w:b/>
                <w:sz w:val="16"/>
                <w:szCs w:val="16"/>
              </w:rPr>
              <w:t>32</w:t>
            </w:r>
          </w:p>
        </w:tc>
        <w:tc>
          <w:tcPr>
            <w:tcW w:w="953" w:type="dxa"/>
            <w:shd w:val="clear" w:color="auto" w:fill="auto"/>
          </w:tcPr>
          <w:p w14:paraId="5CF516D9" w14:textId="065ED823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13</w:t>
            </w:r>
            <w:r w:rsidR="008B337C">
              <w:rPr>
                <w:rFonts w:ascii="Calibri" w:eastAsia="Calibri" w:hAnsi="Calibri" w:cs="Aharoni"/>
                <w:b/>
                <w:sz w:val="16"/>
                <w:szCs w:val="16"/>
              </w:rPr>
              <w:t>9</w:t>
            </w:r>
          </w:p>
        </w:tc>
        <w:tc>
          <w:tcPr>
            <w:tcW w:w="950" w:type="dxa"/>
          </w:tcPr>
          <w:p w14:paraId="417A65D0" w14:textId="4AE55317" w:rsidR="00FF6975" w:rsidRPr="00F7678F" w:rsidRDefault="00D77670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00</w:t>
            </w:r>
          </w:p>
        </w:tc>
        <w:tc>
          <w:tcPr>
            <w:tcW w:w="1028" w:type="dxa"/>
          </w:tcPr>
          <w:p w14:paraId="0FA0B462" w14:textId="1106E9BC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06</w:t>
            </w:r>
          </w:p>
        </w:tc>
        <w:tc>
          <w:tcPr>
            <w:tcW w:w="974" w:type="dxa"/>
          </w:tcPr>
          <w:p w14:paraId="2334C295" w14:textId="723C066F" w:rsidR="00FF6975" w:rsidRPr="007F2AD0" w:rsidRDefault="00391D1F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01</w:t>
            </w:r>
          </w:p>
        </w:tc>
      </w:tr>
      <w:tr w:rsidR="00FF6975" w:rsidRPr="00F7678F" w14:paraId="170B82F2" w14:textId="77777777" w:rsidTr="006C2220">
        <w:tc>
          <w:tcPr>
            <w:tcW w:w="4020" w:type="dxa"/>
            <w:shd w:val="clear" w:color="auto" w:fill="auto"/>
          </w:tcPr>
          <w:p w14:paraId="04A9CE24" w14:textId="77777777" w:rsidR="00FF6975" w:rsidRPr="00CB561B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CB561B">
              <w:rPr>
                <w:rFonts w:cs="Aharoni"/>
                <w:b/>
                <w:sz w:val="16"/>
                <w:szCs w:val="16"/>
              </w:rPr>
              <w:t>0301100276 CURATIVO ESPECIAL</w:t>
            </w:r>
          </w:p>
        </w:tc>
        <w:tc>
          <w:tcPr>
            <w:tcW w:w="944" w:type="dxa"/>
            <w:shd w:val="clear" w:color="auto" w:fill="auto"/>
          </w:tcPr>
          <w:p w14:paraId="0155F2D4" w14:textId="73C9685D" w:rsidR="00FF6975" w:rsidRPr="00092490" w:rsidRDefault="00EA3DBB" w:rsidP="00EA3DBB">
            <w:pPr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 xml:space="preserve">      128</w:t>
            </w:r>
          </w:p>
        </w:tc>
        <w:tc>
          <w:tcPr>
            <w:tcW w:w="833" w:type="dxa"/>
          </w:tcPr>
          <w:p w14:paraId="595167E3" w14:textId="26133AFF" w:rsidR="00FF6975" w:rsidRPr="00CB561B" w:rsidRDefault="001476F8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09</w:t>
            </w:r>
          </w:p>
        </w:tc>
        <w:tc>
          <w:tcPr>
            <w:tcW w:w="953" w:type="dxa"/>
            <w:shd w:val="clear" w:color="auto" w:fill="auto"/>
          </w:tcPr>
          <w:p w14:paraId="230B4423" w14:textId="2B5A1E27" w:rsidR="00FF6975" w:rsidRPr="00F7678F" w:rsidRDefault="008B337C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30</w:t>
            </w:r>
          </w:p>
        </w:tc>
        <w:tc>
          <w:tcPr>
            <w:tcW w:w="950" w:type="dxa"/>
          </w:tcPr>
          <w:p w14:paraId="0241BB66" w14:textId="0DD1F414" w:rsidR="00FF6975" w:rsidRPr="00F7678F" w:rsidRDefault="00D77670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01</w:t>
            </w:r>
          </w:p>
        </w:tc>
        <w:tc>
          <w:tcPr>
            <w:tcW w:w="1028" w:type="dxa"/>
          </w:tcPr>
          <w:p w14:paraId="2EBEF2E0" w14:textId="71855489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13</w:t>
            </w:r>
          </w:p>
        </w:tc>
        <w:tc>
          <w:tcPr>
            <w:tcW w:w="974" w:type="dxa"/>
          </w:tcPr>
          <w:p w14:paraId="6E784567" w14:textId="5720958C" w:rsidR="00FF6975" w:rsidRPr="007F2AD0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1</w:t>
            </w:r>
            <w:r w:rsidR="00391D1F">
              <w:rPr>
                <w:rFonts w:ascii="Calibri" w:eastAsia="Calibri" w:hAnsi="Calibri" w:cs="Aharoni"/>
                <w:b/>
                <w:sz w:val="18"/>
                <w:szCs w:val="18"/>
              </w:rPr>
              <w:t>8</w:t>
            </w:r>
          </w:p>
        </w:tc>
      </w:tr>
      <w:tr w:rsidR="00FF6975" w:rsidRPr="00F7678F" w14:paraId="2272FE00" w14:textId="77777777" w:rsidTr="006C2220">
        <w:tc>
          <w:tcPr>
            <w:tcW w:w="4020" w:type="dxa"/>
            <w:shd w:val="clear" w:color="auto" w:fill="FFFFFF"/>
          </w:tcPr>
          <w:p w14:paraId="2FAB4193" w14:textId="77777777" w:rsidR="00FF6975" w:rsidRPr="00CB561B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CB561B">
              <w:rPr>
                <w:rFonts w:cs="Aharoni"/>
                <w:b/>
                <w:sz w:val="16"/>
                <w:szCs w:val="16"/>
              </w:rPr>
              <w:t>0301100284 CURATIVO SIMPLES</w:t>
            </w:r>
          </w:p>
        </w:tc>
        <w:tc>
          <w:tcPr>
            <w:tcW w:w="944" w:type="dxa"/>
            <w:shd w:val="clear" w:color="auto" w:fill="FFFFFF"/>
          </w:tcPr>
          <w:p w14:paraId="57FF7F10" w14:textId="326FAAD8" w:rsidR="00FF6975" w:rsidRPr="00092490" w:rsidRDefault="00EA3DBB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24</w:t>
            </w:r>
          </w:p>
        </w:tc>
        <w:tc>
          <w:tcPr>
            <w:tcW w:w="833" w:type="dxa"/>
            <w:shd w:val="clear" w:color="auto" w:fill="FFFFFF"/>
          </w:tcPr>
          <w:p w14:paraId="7FBA80C5" w14:textId="694AA9CA" w:rsidR="00FF6975" w:rsidRPr="00CB561B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0</w:t>
            </w:r>
            <w:r w:rsidR="001476F8">
              <w:rPr>
                <w:rFonts w:ascii="Calibri" w:eastAsia="Calibri" w:hAnsi="Calibri" w:cs="Aharoni"/>
                <w:b/>
                <w:sz w:val="16"/>
                <w:szCs w:val="16"/>
              </w:rPr>
              <w:t>2</w:t>
            </w:r>
          </w:p>
        </w:tc>
        <w:tc>
          <w:tcPr>
            <w:tcW w:w="953" w:type="dxa"/>
            <w:shd w:val="clear" w:color="auto" w:fill="FFFFFF"/>
          </w:tcPr>
          <w:p w14:paraId="30EAFE5A" w14:textId="29EF24A0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0</w:t>
            </w:r>
            <w:r w:rsidR="008B337C">
              <w:rPr>
                <w:rFonts w:ascii="Calibri" w:eastAsia="Calibri" w:hAnsi="Calibri" w:cs="Aharoni"/>
                <w:b/>
                <w:sz w:val="16"/>
                <w:szCs w:val="16"/>
              </w:rPr>
              <w:t>0</w:t>
            </w:r>
          </w:p>
        </w:tc>
        <w:tc>
          <w:tcPr>
            <w:tcW w:w="950" w:type="dxa"/>
            <w:shd w:val="clear" w:color="auto" w:fill="FFFFFF"/>
          </w:tcPr>
          <w:p w14:paraId="422C950B" w14:textId="2B70A6C2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0</w:t>
            </w:r>
            <w:r w:rsidR="00D77670">
              <w:rPr>
                <w:rFonts w:cs="Aharoni"/>
                <w:b/>
                <w:sz w:val="16"/>
                <w:szCs w:val="16"/>
              </w:rPr>
              <w:t>4</w:t>
            </w:r>
          </w:p>
        </w:tc>
        <w:tc>
          <w:tcPr>
            <w:tcW w:w="1028" w:type="dxa"/>
            <w:shd w:val="clear" w:color="auto" w:fill="FFFFFF"/>
          </w:tcPr>
          <w:p w14:paraId="435E9260" w14:textId="38610CEE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01</w:t>
            </w:r>
          </w:p>
        </w:tc>
        <w:tc>
          <w:tcPr>
            <w:tcW w:w="974" w:type="dxa"/>
            <w:shd w:val="clear" w:color="auto" w:fill="FFFFFF"/>
          </w:tcPr>
          <w:p w14:paraId="1E223C60" w14:textId="1E62BB7C" w:rsidR="00FF6975" w:rsidRPr="007F2AD0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0</w:t>
            </w:r>
            <w:r w:rsidR="00391D1F">
              <w:rPr>
                <w:rFonts w:ascii="Calibri" w:eastAsia="Calibri" w:hAnsi="Calibri" w:cs="Aharoni"/>
                <w:b/>
                <w:sz w:val="18"/>
                <w:szCs w:val="18"/>
              </w:rPr>
              <w:t>3</w:t>
            </w:r>
          </w:p>
        </w:tc>
      </w:tr>
      <w:tr w:rsidR="00FF6975" w:rsidRPr="00F7678F" w14:paraId="2ABEB451" w14:textId="77777777" w:rsidTr="006C2220">
        <w:tc>
          <w:tcPr>
            <w:tcW w:w="4020" w:type="dxa"/>
            <w:shd w:val="clear" w:color="auto" w:fill="FFFFFF"/>
          </w:tcPr>
          <w:p w14:paraId="308718A6" w14:textId="77777777" w:rsidR="00FF6975" w:rsidRPr="00CB561B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CB561B">
              <w:rPr>
                <w:rFonts w:cs="Aharoni"/>
                <w:b/>
                <w:sz w:val="16"/>
                <w:szCs w:val="16"/>
              </w:rPr>
              <w:t>0214010015 GLICEMIA CAPILAR</w:t>
            </w:r>
          </w:p>
        </w:tc>
        <w:tc>
          <w:tcPr>
            <w:tcW w:w="944" w:type="dxa"/>
            <w:shd w:val="clear" w:color="auto" w:fill="FFFFFF"/>
          </w:tcPr>
          <w:p w14:paraId="49C95931" w14:textId="6B3F51F6" w:rsidR="00FF6975" w:rsidRPr="00092490" w:rsidRDefault="00EA3DBB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6765</w:t>
            </w:r>
          </w:p>
        </w:tc>
        <w:tc>
          <w:tcPr>
            <w:tcW w:w="833" w:type="dxa"/>
            <w:shd w:val="clear" w:color="auto" w:fill="FFFFFF"/>
          </w:tcPr>
          <w:p w14:paraId="4C6F922E" w14:textId="255645E8" w:rsidR="00FF6975" w:rsidRPr="00CB561B" w:rsidRDefault="001476F8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524</w:t>
            </w:r>
          </w:p>
        </w:tc>
        <w:tc>
          <w:tcPr>
            <w:tcW w:w="953" w:type="dxa"/>
            <w:shd w:val="clear" w:color="auto" w:fill="FFFFFF"/>
          </w:tcPr>
          <w:p w14:paraId="6F47BF55" w14:textId="15FC672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5</w:t>
            </w:r>
            <w:r w:rsidR="008B337C">
              <w:rPr>
                <w:rFonts w:ascii="Calibri" w:eastAsia="Calibri" w:hAnsi="Calibri" w:cs="Aharoni"/>
                <w:b/>
                <w:sz w:val="16"/>
                <w:szCs w:val="16"/>
              </w:rPr>
              <w:t>68</w:t>
            </w:r>
          </w:p>
        </w:tc>
        <w:tc>
          <w:tcPr>
            <w:tcW w:w="950" w:type="dxa"/>
            <w:shd w:val="clear" w:color="auto" w:fill="FFFFFF"/>
          </w:tcPr>
          <w:p w14:paraId="2E840ACE" w14:textId="1F0AB681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</w:t>
            </w:r>
            <w:r w:rsidR="00D77670">
              <w:rPr>
                <w:rFonts w:cs="Aharoni"/>
                <w:b/>
                <w:sz w:val="16"/>
                <w:szCs w:val="16"/>
              </w:rPr>
              <w:t>35</w:t>
            </w:r>
          </w:p>
        </w:tc>
        <w:tc>
          <w:tcPr>
            <w:tcW w:w="1028" w:type="dxa"/>
            <w:shd w:val="clear" w:color="auto" w:fill="FFFFFF"/>
          </w:tcPr>
          <w:p w14:paraId="1A9F3C1B" w14:textId="4197C8B2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552</w:t>
            </w:r>
          </w:p>
        </w:tc>
        <w:tc>
          <w:tcPr>
            <w:tcW w:w="974" w:type="dxa"/>
            <w:shd w:val="clear" w:color="auto" w:fill="FFFFFF"/>
          </w:tcPr>
          <w:p w14:paraId="69D1A548" w14:textId="48E5EF04" w:rsidR="00FF6975" w:rsidRPr="007F2AD0" w:rsidRDefault="00391D1F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451</w:t>
            </w:r>
          </w:p>
        </w:tc>
      </w:tr>
      <w:tr w:rsidR="00FF6975" w:rsidRPr="00F7678F" w14:paraId="5B5A1B31" w14:textId="77777777" w:rsidTr="006C2220">
        <w:tc>
          <w:tcPr>
            <w:tcW w:w="4020" w:type="dxa"/>
            <w:shd w:val="clear" w:color="auto" w:fill="FFFFFF"/>
          </w:tcPr>
          <w:p w14:paraId="7118563F" w14:textId="77777777" w:rsidR="00FF6975" w:rsidRPr="00CB561B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CB561B">
              <w:rPr>
                <w:rFonts w:cs="Aharoni"/>
                <w:b/>
                <w:sz w:val="16"/>
                <w:szCs w:val="16"/>
              </w:rPr>
              <w:t>0301100144 OXIGENOTERAPIA</w:t>
            </w:r>
          </w:p>
        </w:tc>
        <w:tc>
          <w:tcPr>
            <w:tcW w:w="944" w:type="dxa"/>
            <w:shd w:val="clear" w:color="auto" w:fill="FFFFFF"/>
          </w:tcPr>
          <w:p w14:paraId="4DB1B263" w14:textId="30A195B0" w:rsidR="00FF6975" w:rsidRPr="00092490" w:rsidRDefault="00EA3DBB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24</w:t>
            </w:r>
          </w:p>
        </w:tc>
        <w:tc>
          <w:tcPr>
            <w:tcW w:w="833" w:type="dxa"/>
            <w:shd w:val="clear" w:color="auto" w:fill="FFFFFF"/>
          </w:tcPr>
          <w:p w14:paraId="3515516A" w14:textId="51463D8B" w:rsidR="00FF6975" w:rsidRPr="00CB561B" w:rsidRDefault="001476F8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01</w:t>
            </w:r>
          </w:p>
        </w:tc>
        <w:tc>
          <w:tcPr>
            <w:tcW w:w="953" w:type="dxa"/>
            <w:shd w:val="clear" w:color="auto" w:fill="FFFFFF"/>
          </w:tcPr>
          <w:p w14:paraId="0DE113FF" w14:textId="24A7F608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0</w:t>
            </w:r>
            <w:r w:rsidR="008B337C">
              <w:rPr>
                <w:rFonts w:ascii="Calibri" w:eastAsia="Calibri" w:hAnsi="Calibri" w:cs="Aharoni"/>
                <w:b/>
                <w:sz w:val="16"/>
                <w:szCs w:val="16"/>
              </w:rPr>
              <w:t>2</w:t>
            </w:r>
          </w:p>
        </w:tc>
        <w:tc>
          <w:tcPr>
            <w:tcW w:w="950" w:type="dxa"/>
            <w:shd w:val="clear" w:color="auto" w:fill="FFFFFF"/>
          </w:tcPr>
          <w:p w14:paraId="0EC8D1DD" w14:textId="12B462C2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0</w:t>
            </w:r>
            <w:r w:rsidR="000A664F">
              <w:rPr>
                <w:rFonts w:cs="Aharoni"/>
                <w:b/>
                <w:sz w:val="16"/>
                <w:szCs w:val="16"/>
              </w:rPr>
              <w:t>2</w:t>
            </w:r>
          </w:p>
        </w:tc>
        <w:tc>
          <w:tcPr>
            <w:tcW w:w="1028" w:type="dxa"/>
            <w:shd w:val="clear" w:color="auto" w:fill="FFFFFF"/>
          </w:tcPr>
          <w:p w14:paraId="4927D5EA" w14:textId="1F3F0500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0</w:t>
            </w:r>
            <w:r w:rsidR="0032280A">
              <w:rPr>
                <w:rFonts w:cs="Aharoni"/>
                <w:b/>
                <w:sz w:val="16"/>
                <w:szCs w:val="16"/>
              </w:rPr>
              <w:t>3</w:t>
            </w:r>
          </w:p>
        </w:tc>
        <w:tc>
          <w:tcPr>
            <w:tcW w:w="974" w:type="dxa"/>
            <w:shd w:val="clear" w:color="auto" w:fill="FFFFFF"/>
          </w:tcPr>
          <w:p w14:paraId="1846488E" w14:textId="3B7EAEA3" w:rsidR="00FF6975" w:rsidRPr="007F2AD0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0</w:t>
            </w:r>
            <w:r w:rsidR="00391D1F">
              <w:rPr>
                <w:rFonts w:ascii="Calibri" w:eastAsia="Calibri" w:hAnsi="Calibri" w:cs="Aharoni"/>
                <w:b/>
                <w:sz w:val="18"/>
                <w:szCs w:val="18"/>
              </w:rPr>
              <w:t>0</w:t>
            </w:r>
          </w:p>
        </w:tc>
      </w:tr>
      <w:tr w:rsidR="00FF6975" w:rsidRPr="00F7678F" w14:paraId="11C610B8" w14:textId="77777777" w:rsidTr="006C2220">
        <w:tc>
          <w:tcPr>
            <w:tcW w:w="4020" w:type="dxa"/>
            <w:shd w:val="clear" w:color="auto" w:fill="FFFFFF"/>
          </w:tcPr>
          <w:p w14:paraId="2AD21C11" w14:textId="77777777" w:rsidR="00FF6975" w:rsidRPr="00CB561B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CB561B">
              <w:rPr>
                <w:rFonts w:cs="Aharoni"/>
                <w:b/>
                <w:sz w:val="16"/>
                <w:szCs w:val="16"/>
              </w:rPr>
              <w:t>0301100179 SONDAGEM GASTRICA</w:t>
            </w:r>
          </w:p>
        </w:tc>
        <w:tc>
          <w:tcPr>
            <w:tcW w:w="944" w:type="dxa"/>
            <w:shd w:val="clear" w:color="auto" w:fill="FFFFFF"/>
          </w:tcPr>
          <w:p w14:paraId="598B75EA" w14:textId="22000216" w:rsidR="00FF6975" w:rsidRPr="00092490" w:rsidRDefault="00EA3DBB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210</w:t>
            </w:r>
          </w:p>
        </w:tc>
        <w:tc>
          <w:tcPr>
            <w:tcW w:w="833" w:type="dxa"/>
            <w:shd w:val="clear" w:color="auto" w:fill="FFFFFF"/>
          </w:tcPr>
          <w:p w14:paraId="5637859F" w14:textId="0D57A6C6" w:rsidR="00FF6975" w:rsidRPr="00CB561B" w:rsidRDefault="001476F8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17</w:t>
            </w:r>
          </w:p>
        </w:tc>
        <w:tc>
          <w:tcPr>
            <w:tcW w:w="953" w:type="dxa"/>
            <w:shd w:val="clear" w:color="auto" w:fill="FFFFFF"/>
          </w:tcPr>
          <w:p w14:paraId="2B0E0904" w14:textId="713760BD" w:rsidR="00FF6975" w:rsidRPr="00F7678F" w:rsidRDefault="008B337C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12</w:t>
            </w:r>
          </w:p>
        </w:tc>
        <w:tc>
          <w:tcPr>
            <w:tcW w:w="950" w:type="dxa"/>
            <w:shd w:val="clear" w:color="auto" w:fill="FFFFFF"/>
          </w:tcPr>
          <w:p w14:paraId="547CB9A4" w14:textId="733DC6C1" w:rsidR="00FF6975" w:rsidRPr="00F7678F" w:rsidRDefault="000A664F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26</w:t>
            </w:r>
          </w:p>
        </w:tc>
        <w:tc>
          <w:tcPr>
            <w:tcW w:w="1028" w:type="dxa"/>
            <w:shd w:val="clear" w:color="auto" w:fill="FFFFFF"/>
          </w:tcPr>
          <w:p w14:paraId="4FEAA497" w14:textId="4F6E4F67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23</w:t>
            </w:r>
          </w:p>
        </w:tc>
        <w:tc>
          <w:tcPr>
            <w:tcW w:w="974" w:type="dxa"/>
            <w:shd w:val="clear" w:color="auto" w:fill="FFFFFF"/>
          </w:tcPr>
          <w:p w14:paraId="77B910CA" w14:textId="0D5E474A" w:rsidR="00FF6975" w:rsidRPr="007F2AD0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1</w:t>
            </w:r>
            <w:r w:rsidR="00391D1F">
              <w:rPr>
                <w:rFonts w:ascii="Calibri" w:eastAsia="Calibri" w:hAnsi="Calibri" w:cs="Aharoni"/>
                <w:b/>
                <w:sz w:val="18"/>
                <w:szCs w:val="18"/>
              </w:rPr>
              <w:t>7</w:t>
            </w:r>
          </w:p>
        </w:tc>
      </w:tr>
      <w:tr w:rsidR="00FF6975" w:rsidRPr="00F7678F" w14:paraId="60506EA2" w14:textId="77777777" w:rsidTr="006C2220">
        <w:tc>
          <w:tcPr>
            <w:tcW w:w="4020" w:type="dxa"/>
            <w:shd w:val="clear" w:color="auto" w:fill="E36C0A"/>
          </w:tcPr>
          <w:p w14:paraId="767C15B8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i/>
                <w:sz w:val="16"/>
                <w:szCs w:val="16"/>
              </w:rPr>
              <w:t>Subtotal Enfermeiro</w:t>
            </w:r>
          </w:p>
        </w:tc>
        <w:tc>
          <w:tcPr>
            <w:tcW w:w="944" w:type="dxa"/>
            <w:shd w:val="clear" w:color="auto" w:fill="E36C0A"/>
          </w:tcPr>
          <w:p w14:paraId="115A1A80" w14:textId="1E36BEA5" w:rsidR="00FF6975" w:rsidRPr="00092490" w:rsidRDefault="00772FAB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59209</w:t>
            </w:r>
          </w:p>
        </w:tc>
        <w:tc>
          <w:tcPr>
            <w:tcW w:w="833" w:type="dxa"/>
            <w:shd w:val="clear" w:color="auto" w:fill="E36C0A"/>
          </w:tcPr>
          <w:p w14:paraId="48B74E48" w14:textId="497826D7" w:rsidR="00FF6975" w:rsidRPr="00CB561B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6</w:t>
            </w:r>
            <w:r w:rsidR="00E50D0D">
              <w:rPr>
                <w:rFonts w:ascii="Calibri" w:eastAsia="Calibri" w:hAnsi="Calibri" w:cs="Aharoni"/>
                <w:b/>
                <w:sz w:val="16"/>
                <w:szCs w:val="16"/>
              </w:rPr>
              <w:t>452</w:t>
            </w:r>
          </w:p>
        </w:tc>
        <w:tc>
          <w:tcPr>
            <w:tcW w:w="953" w:type="dxa"/>
            <w:shd w:val="clear" w:color="auto" w:fill="E36C0A"/>
          </w:tcPr>
          <w:p w14:paraId="3B42F952" w14:textId="198C00AD" w:rsidR="00FF6975" w:rsidRPr="00F7678F" w:rsidRDefault="008B337C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6229</w:t>
            </w:r>
          </w:p>
        </w:tc>
        <w:tc>
          <w:tcPr>
            <w:tcW w:w="950" w:type="dxa"/>
            <w:shd w:val="clear" w:color="auto" w:fill="E36C0A"/>
          </w:tcPr>
          <w:p w14:paraId="13639E7A" w14:textId="245B4C39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5</w:t>
            </w:r>
            <w:r w:rsidR="000A664F">
              <w:rPr>
                <w:rFonts w:cs="Aharoni"/>
                <w:b/>
                <w:sz w:val="16"/>
                <w:szCs w:val="16"/>
              </w:rPr>
              <w:t>668</w:t>
            </w:r>
          </w:p>
        </w:tc>
        <w:tc>
          <w:tcPr>
            <w:tcW w:w="1028" w:type="dxa"/>
            <w:shd w:val="clear" w:color="auto" w:fill="E36C0A"/>
          </w:tcPr>
          <w:p w14:paraId="6FC36012" w14:textId="306BA045" w:rsidR="00FF6975" w:rsidRPr="00F7678F" w:rsidRDefault="0032280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6803</w:t>
            </w:r>
          </w:p>
        </w:tc>
        <w:tc>
          <w:tcPr>
            <w:tcW w:w="974" w:type="dxa"/>
            <w:shd w:val="clear" w:color="auto" w:fill="E36C0A"/>
          </w:tcPr>
          <w:p w14:paraId="354983C2" w14:textId="1F821B60" w:rsidR="00FF6975" w:rsidRPr="007F2AD0" w:rsidRDefault="00391D1F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6754</w:t>
            </w:r>
          </w:p>
        </w:tc>
      </w:tr>
      <w:tr w:rsidR="00FF6975" w:rsidRPr="00F7678F" w14:paraId="217DD20A" w14:textId="77777777" w:rsidTr="006C2220">
        <w:tc>
          <w:tcPr>
            <w:tcW w:w="4020" w:type="dxa"/>
            <w:shd w:val="clear" w:color="auto" w:fill="76923C"/>
          </w:tcPr>
          <w:p w14:paraId="08B12FCC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i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i/>
                <w:sz w:val="16"/>
                <w:szCs w:val="16"/>
              </w:rPr>
              <w:t>TÉCNICO DE ENFERMAGEM</w:t>
            </w:r>
          </w:p>
        </w:tc>
        <w:tc>
          <w:tcPr>
            <w:tcW w:w="944" w:type="dxa"/>
            <w:shd w:val="clear" w:color="auto" w:fill="76923C"/>
          </w:tcPr>
          <w:p w14:paraId="10834AA7" w14:textId="77777777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</w:p>
        </w:tc>
        <w:tc>
          <w:tcPr>
            <w:tcW w:w="833" w:type="dxa"/>
            <w:shd w:val="clear" w:color="auto" w:fill="76923C"/>
          </w:tcPr>
          <w:p w14:paraId="17D39C39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953" w:type="dxa"/>
            <w:shd w:val="clear" w:color="auto" w:fill="76923C"/>
          </w:tcPr>
          <w:p w14:paraId="2C1CE8FC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950" w:type="dxa"/>
            <w:shd w:val="clear" w:color="auto" w:fill="76923C"/>
          </w:tcPr>
          <w:p w14:paraId="6C22E0D0" w14:textId="77777777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</w:p>
        </w:tc>
        <w:tc>
          <w:tcPr>
            <w:tcW w:w="1028" w:type="dxa"/>
            <w:shd w:val="clear" w:color="auto" w:fill="76923C"/>
          </w:tcPr>
          <w:p w14:paraId="11178087" w14:textId="77777777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</w:p>
        </w:tc>
        <w:tc>
          <w:tcPr>
            <w:tcW w:w="974" w:type="dxa"/>
            <w:shd w:val="clear" w:color="auto" w:fill="76923C"/>
          </w:tcPr>
          <w:p w14:paraId="4DAA8359" w14:textId="77777777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</w:p>
        </w:tc>
      </w:tr>
      <w:tr w:rsidR="00FF6975" w:rsidRPr="00F7678F" w14:paraId="7C2F3F7B" w14:textId="77777777" w:rsidTr="006C2220">
        <w:tc>
          <w:tcPr>
            <w:tcW w:w="4020" w:type="dxa"/>
            <w:shd w:val="clear" w:color="auto" w:fill="auto"/>
          </w:tcPr>
          <w:p w14:paraId="72EF81E7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030100195 ADM. MEDICAMENTO VIA ENDOVENOSA</w:t>
            </w:r>
          </w:p>
        </w:tc>
        <w:tc>
          <w:tcPr>
            <w:tcW w:w="944" w:type="dxa"/>
            <w:shd w:val="clear" w:color="auto" w:fill="auto"/>
            <w:vAlign w:val="center"/>
          </w:tcPr>
          <w:p w14:paraId="69576491" w14:textId="1ACC54DE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2</w:t>
            </w:r>
            <w:r w:rsidR="00246FA7">
              <w:rPr>
                <w:rFonts w:cs="Aharoni"/>
                <w:b/>
                <w:sz w:val="18"/>
                <w:szCs w:val="18"/>
              </w:rPr>
              <w:t>5576</w:t>
            </w:r>
          </w:p>
        </w:tc>
        <w:tc>
          <w:tcPr>
            <w:tcW w:w="833" w:type="dxa"/>
          </w:tcPr>
          <w:p w14:paraId="58B9ED02" w14:textId="277F816E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</w:t>
            </w:r>
            <w:r w:rsidR="00912B05">
              <w:rPr>
                <w:rFonts w:ascii="Calibri" w:eastAsia="Calibri" w:hAnsi="Calibri" w:cs="Aharoni"/>
                <w:b/>
                <w:sz w:val="16"/>
                <w:szCs w:val="16"/>
              </w:rPr>
              <w:t>914</w:t>
            </w:r>
          </w:p>
        </w:tc>
        <w:tc>
          <w:tcPr>
            <w:tcW w:w="953" w:type="dxa"/>
            <w:shd w:val="clear" w:color="auto" w:fill="auto"/>
            <w:vAlign w:val="center"/>
          </w:tcPr>
          <w:p w14:paraId="6FC659DD" w14:textId="1F604344" w:rsidR="00FF6975" w:rsidRPr="00F7678F" w:rsidRDefault="004A088B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2103</w:t>
            </w:r>
          </w:p>
        </w:tc>
        <w:tc>
          <w:tcPr>
            <w:tcW w:w="950" w:type="dxa"/>
            <w:vAlign w:val="center"/>
          </w:tcPr>
          <w:p w14:paraId="277261F5" w14:textId="1E69B220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17</w:t>
            </w:r>
            <w:r w:rsidR="00073FFF">
              <w:rPr>
                <w:rFonts w:cs="Aharoni"/>
                <w:b/>
                <w:sz w:val="16"/>
                <w:szCs w:val="16"/>
              </w:rPr>
              <w:t>27</w:t>
            </w:r>
          </w:p>
        </w:tc>
        <w:tc>
          <w:tcPr>
            <w:tcW w:w="1028" w:type="dxa"/>
            <w:vAlign w:val="center"/>
          </w:tcPr>
          <w:p w14:paraId="6A24B26B" w14:textId="614341FA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2</w:t>
            </w:r>
            <w:r w:rsidR="005C515C">
              <w:rPr>
                <w:rFonts w:cs="Aharoni"/>
                <w:b/>
                <w:sz w:val="16"/>
                <w:szCs w:val="16"/>
              </w:rPr>
              <w:t>193</w:t>
            </w:r>
          </w:p>
        </w:tc>
        <w:tc>
          <w:tcPr>
            <w:tcW w:w="974" w:type="dxa"/>
            <w:vAlign w:val="center"/>
          </w:tcPr>
          <w:p w14:paraId="1CDD987A" w14:textId="46805437" w:rsidR="00FF6975" w:rsidRPr="007F2AD0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2</w:t>
            </w:r>
            <w:r w:rsidR="004C08BC">
              <w:rPr>
                <w:rFonts w:ascii="Calibri" w:eastAsia="Calibri" w:hAnsi="Calibri" w:cs="Aharoni"/>
                <w:b/>
                <w:sz w:val="18"/>
                <w:szCs w:val="18"/>
              </w:rPr>
              <w:t>314</w:t>
            </w:r>
          </w:p>
        </w:tc>
      </w:tr>
      <w:tr w:rsidR="00FF6975" w:rsidRPr="00F7678F" w14:paraId="6020007D" w14:textId="77777777" w:rsidTr="006C2220">
        <w:tc>
          <w:tcPr>
            <w:tcW w:w="4020" w:type="dxa"/>
            <w:shd w:val="clear" w:color="auto" w:fill="auto"/>
          </w:tcPr>
          <w:p w14:paraId="3BA3569B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0301100209 ADM. MEDICAMENTO VIA INTRAMUSCULAR</w:t>
            </w:r>
          </w:p>
        </w:tc>
        <w:tc>
          <w:tcPr>
            <w:tcW w:w="944" w:type="dxa"/>
            <w:shd w:val="clear" w:color="auto" w:fill="auto"/>
            <w:vAlign w:val="center"/>
          </w:tcPr>
          <w:p w14:paraId="043E5B25" w14:textId="5CF1DB83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1</w:t>
            </w:r>
            <w:r w:rsidR="00246FA7">
              <w:rPr>
                <w:rFonts w:cs="Aharoni"/>
                <w:b/>
                <w:sz w:val="18"/>
                <w:szCs w:val="18"/>
              </w:rPr>
              <w:t>7260</w:t>
            </w:r>
          </w:p>
        </w:tc>
        <w:tc>
          <w:tcPr>
            <w:tcW w:w="833" w:type="dxa"/>
          </w:tcPr>
          <w:p w14:paraId="673B3DF5" w14:textId="439052AD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</w:t>
            </w:r>
            <w:r w:rsidR="00912B05">
              <w:rPr>
                <w:rFonts w:ascii="Calibri" w:eastAsia="Calibri" w:hAnsi="Calibri" w:cs="Aharoni"/>
                <w:b/>
                <w:sz w:val="16"/>
                <w:szCs w:val="16"/>
              </w:rPr>
              <w:t>368</w:t>
            </w:r>
          </w:p>
        </w:tc>
        <w:tc>
          <w:tcPr>
            <w:tcW w:w="953" w:type="dxa"/>
            <w:shd w:val="clear" w:color="auto" w:fill="auto"/>
            <w:vAlign w:val="center"/>
          </w:tcPr>
          <w:p w14:paraId="66C4BD96" w14:textId="2D0122E9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12</w:t>
            </w:r>
            <w:r w:rsidR="004A088B">
              <w:rPr>
                <w:rFonts w:ascii="Calibri" w:eastAsia="Calibri" w:hAnsi="Calibri" w:cs="Aharoni"/>
                <w:b/>
                <w:sz w:val="16"/>
                <w:szCs w:val="16"/>
              </w:rPr>
              <w:t>87</w:t>
            </w:r>
          </w:p>
        </w:tc>
        <w:tc>
          <w:tcPr>
            <w:tcW w:w="950" w:type="dxa"/>
            <w:vAlign w:val="center"/>
          </w:tcPr>
          <w:p w14:paraId="24AA1EAD" w14:textId="7B96FF46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</w:t>
            </w:r>
            <w:r w:rsidR="00073FFF">
              <w:rPr>
                <w:rFonts w:cs="Aharoni"/>
                <w:b/>
                <w:sz w:val="16"/>
                <w:szCs w:val="16"/>
              </w:rPr>
              <w:t>177</w:t>
            </w:r>
          </w:p>
        </w:tc>
        <w:tc>
          <w:tcPr>
            <w:tcW w:w="1028" w:type="dxa"/>
            <w:vAlign w:val="center"/>
          </w:tcPr>
          <w:p w14:paraId="2D679E01" w14:textId="5BC0FEBC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</w:t>
            </w:r>
            <w:r w:rsidR="005C515C">
              <w:rPr>
                <w:rFonts w:cs="Aharoni"/>
                <w:b/>
                <w:sz w:val="16"/>
                <w:szCs w:val="16"/>
              </w:rPr>
              <w:t>297</w:t>
            </w:r>
          </w:p>
        </w:tc>
        <w:tc>
          <w:tcPr>
            <w:tcW w:w="974" w:type="dxa"/>
            <w:vAlign w:val="center"/>
          </w:tcPr>
          <w:p w14:paraId="7B2546F4" w14:textId="6C1AFD02" w:rsidR="00FF6975" w:rsidRPr="007F2AD0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1</w:t>
            </w:r>
            <w:r w:rsidR="004C08BC">
              <w:rPr>
                <w:rFonts w:ascii="Calibri" w:eastAsia="Calibri" w:hAnsi="Calibri" w:cs="Aharoni"/>
                <w:b/>
                <w:sz w:val="18"/>
                <w:szCs w:val="18"/>
              </w:rPr>
              <w:t>297</w:t>
            </w:r>
          </w:p>
        </w:tc>
      </w:tr>
      <w:tr w:rsidR="00FF6975" w:rsidRPr="00F7678F" w14:paraId="0553B6D2" w14:textId="77777777" w:rsidTr="006C2220">
        <w:tc>
          <w:tcPr>
            <w:tcW w:w="4020" w:type="dxa"/>
            <w:shd w:val="clear" w:color="auto" w:fill="auto"/>
          </w:tcPr>
          <w:p w14:paraId="46BFB35F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0301100217 ADM. MEDICAMENTO VIA ORAL</w:t>
            </w:r>
          </w:p>
        </w:tc>
        <w:tc>
          <w:tcPr>
            <w:tcW w:w="944" w:type="dxa"/>
            <w:shd w:val="clear" w:color="auto" w:fill="auto"/>
            <w:vAlign w:val="center"/>
          </w:tcPr>
          <w:p w14:paraId="435115EF" w14:textId="5B0EA9CB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6</w:t>
            </w:r>
            <w:r w:rsidR="00246FA7">
              <w:rPr>
                <w:rFonts w:cs="Aharoni"/>
                <w:b/>
                <w:sz w:val="18"/>
                <w:szCs w:val="18"/>
              </w:rPr>
              <w:t>254</w:t>
            </w:r>
          </w:p>
        </w:tc>
        <w:tc>
          <w:tcPr>
            <w:tcW w:w="833" w:type="dxa"/>
          </w:tcPr>
          <w:p w14:paraId="18C3442C" w14:textId="0AA12F22" w:rsidR="00FF6975" w:rsidRPr="00F7678F" w:rsidRDefault="00912B0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473</w:t>
            </w:r>
          </w:p>
        </w:tc>
        <w:tc>
          <w:tcPr>
            <w:tcW w:w="953" w:type="dxa"/>
            <w:shd w:val="clear" w:color="auto" w:fill="auto"/>
            <w:vAlign w:val="center"/>
          </w:tcPr>
          <w:p w14:paraId="161B175D" w14:textId="1FF49056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4</w:t>
            </w:r>
            <w:r w:rsidR="004A088B">
              <w:rPr>
                <w:rFonts w:ascii="Calibri" w:eastAsia="Calibri" w:hAnsi="Calibri" w:cs="Aharoni"/>
                <w:b/>
                <w:sz w:val="16"/>
                <w:szCs w:val="16"/>
              </w:rPr>
              <w:t>50</w:t>
            </w:r>
          </w:p>
        </w:tc>
        <w:tc>
          <w:tcPr>
            <w:tcW w:w="950" w:type="dxa"/>
            <w:vAlign w:val="center"/>
          </w:tcPr>
          <w:p w14:paraId="285C1A49" w14:textId="24DBBF96" w:rsidR="00FF6975" w:rsidRPr="00F7678F" w:rsidRDefault="00073FFF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446</w:t>
            </w:r>
          </w:p>
        </w:tc>
        <w:tc>
          <w:tcPr>
            <w:tcW w:w="1028" w:type="dxa"/>
            <w:vAlign w:val="center"/>
          </w:tcPr>
          <w:p w14:paraId="706931A4" w14:textId="0A73AD24" w:rsidR="00FF6975" w:rsidRPr="00F7678F" w:rsidRDefault="005C515C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474</w:t>
            </w:r>
          </w:p>
        </w:tc>
        <w:tc>
          <w:tcPr>
            <w:tcW w:w="974" w:type="dxa"/>
            <w:vAlign w:val="center"/>
          </w:tcPr>
          <w:p w14:paraId="0EA25997" w14:textId="04F05997" w:rsidR="00FF6975" w:rsidRPr="007F2AD0" w:rsidRDefault="004C08BC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467</w:t>
            </w:r>
          </w:p>
        </w:tc>
      </w:tr>
      <w:tr w:rsidR="00FF6975" w:rsidRPr="00F7678F" w14:paraId="71CCD178" w14:textId="77777777" w:rsidTr="006C2220">
        <w:tc>
          <w:tcPr>
            <w:tcW w:w="4020" w:type="dxa"/>
            <w:shd w:val="clear" w:color="auto" w:fill="auto"/>
          </w:tcPr>
          <w:p w14:paraId="77995C45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0301100233 ADM. MEDICAMENTO VIA SUBCUTÂNEA</w:t>
            </w:r>
          </w:p>
        </w:tc>
        <w:tc>
          <w:tcPr>
            <w:tcW w:w="944" w:type="dxa"/>
            <w:shd w:val="clear" w:color="auto" w:fill="auto"/>
            <w:vAlign w:val="center"/>
          </w:tcPr>
          <w:p w14:paraId="5175B5EE" w14:textId="6340890E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1</w:t>
            </w:r>
            <w:r w:rsidR="00246FA7">
              <w:rPr>
                <w:rFonts w:cs="Aharoni"/>
                <w:b/>
                <w:sz w:val="18"/>
                <w:szCs w:val="18"/>
              </w:rPr>
              <w:t>611</w:t>
            </w:r>
          </w:p>
        </w:tc>
        <w:tc>
          <w:tcPr>
            <w:tcW w:w="833" w:type="dxa"/>
          </w:tcPr>
          <w:p w14:paraId="2BD156D6" w14:textId="25B9EDB0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</w:t>
            </w:r>
            <w:r w:rsidR="00912B05">
              <w:rPr>
                <w:rFonts w:ascii="Calibri" w:eastAsia="Calibri" w:hAnsi="Calibri" w:cs="Aharoni"/>
                <w:b/>
                <w:sz w:val="16"/>
                <w:szCs w:val="16"/>
              </w:rPr>
              <w:t>28</w:t>
            </w:r>
          </w:p>
        </w:tc>
        <w:tc>
          <w:tcPr>
            <w:tcW w:w="953" w:type="dxa"/>
            <w:shd w:val="clear" w:color="auto" w:fill="auto"/>
            <w:vAlign w:val="center"/>
          </w:tcPr>
          <w:p w14:paraId="18FD0E63" w14:textId="4D0F438D" w:rsidR="00FF6975" w:rsidRPr="00F7678F" w:rsidRDefault="004A088B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212</w:t>
            </w:r>
          </w:p>
        </w:tc>
        <w:tc>
          <w:tcPr>
            <w:tcW w:w="950" w:type="dxa"/>
            <w:vAlign w:val="center"/>
          </w:tcPr>
          <w:p w14:paraId="3F1D99BF" w14:textId="53378716" w:rsidR="00FF6975" w:rsidRPr="00F7678F" w:rsidRDefault="00073FFF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133</w:t>
            </w:r>
          </w:p>
        </w:tc>
        <w:tc>
          <w:tcPr>
            <w:tcW w:w="1028" w:type="dxa"/>
            <w:vAlign w:val="center"/>
          </w:tcPr>
          <w:p w14:paraId="6DA00D8D" w14:textId="6ACAB932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</w:t>
            </w:r>
            <w:r w:rsidR="005C515C">
              <w:rPr>
                <w:rFonts w:cs="Aharoni"/>
                <w:b/>
                <w:sz w:val="16"/>
                <w:szCs w:val="16"/>
              </w:rPr>
              <w:t>40</w:t>
            </w:r>
          </w:p>
        </w:tc>
        <w:tc>
          <w:tcPr>
            <w:tcW w:w="974" w:type="dxa"/>
            <w:vAlign w:val="center"/>
          </w:tcPr>
          <w:p w14:paraId="3034B9E8" w14:textId="47269128" w:rsidR="00FF6975" w:rsidRPr="007F2AD0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1</w:t>
            </w:r>
            <w:r w:rsidR="004C08BC">
              <w:rPr>
                <w:rFonts w:ascii="Calibri" w:eastAsia="Calibri" w:hAnsi="Calibri" w:cs="Aharoni"/>
                <w:b/>
                <w:sz w:val="18"/>
                <w:szCs w:val="18"/>
              </w:rPr>
              <w:t>11</w:t>
            </w:r>
          </w:p>
        </w:tc>
      </w:tr>
      <w:tr w:rsidR="00FF6975" w:rsidRPr="00F7678F" w14:paraId="60C8F35E" w14:textId="77777777" w:rsidTr="006C2220">
        <w:tc>
          <w:tcPr>
            <w:tcW w:w="4020" w:type="dxa"/>
            <w:shd w:val="clear" w:color="auto" w:fill="auto"/>
          </w:tcPr>
          <w:p w14:paraId="598CE0C7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0301100047 ADM. TÓPICA DE MEDICAMENTO</w:t>
            </w:r>
          </w:p>
        </w:tc>
        <w:tc>
          <w:tcPr>
            <w:tcW w:w="944" w:type="dxa"/>
            <w:shd w:val="clear" w:color="auto" w:fill="auto"/>
            <w:vAlign w:val="center"/>
          </w:tcPr>
          <w:p w14:paraId="0C98199F" w14:textId="281C7CCB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1</w:t>
            </w:r>
            <w:r w:rsidR="00246FA7">
              <w:rPr>
                <w:rFonts w:cs="Aharoni"/>
                <w:b/>
                <w:sz w:val="18"/>
                <w:szCs w:val="18"/>
              </w:rPr>
              <w:t>114</w:t>
            </w:r>
          </w:p>
        </w:tc>
        <w:tc>
          <w:tcPr>
            <w:tcW w:w="833" w:type="dxa"/>
          </w:tcPr>
          <w:p w14:paraId="421BAEBF" w14:textId="62A53328" w:rsidR="00FF6975" w:rsidRPr="00F7678F" w:rsidRDefault="00912B0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78</w:t>
            </w:r>
          </w:p>
        </w:tc>
        <w:tc>
          <w:tcPr>
            <w:tcW w:w="953" w:type="dxa"/>
            <w:shd w:val="clear" w:color="auto" w:fill="auto"/>
            <w:vAlign w:val="center"/>
          </w:tcPr>
          <w:p w14:paraId="3B0BA1E4" w14:textId="42840AC9" w:rsidR="00FF6975" w:rsidRPr="00F7678F" w:rsidRDefault="004A088B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70</w:t>
            </w:r>
          </w:p>
        </w:tc>
        <w:tc>
          <w:tcPr>
            <w:tcW w:w="950" w:type="dxa"/>
            <w:vAlign w:val="center"/>
          </w:tcPr>
          <w:p w14:paraId="484E6CC3" w14:textId="63D70C36" w:rsidR="00FF6975" w:rsidRPr="00F7678F" w:rsidRDefault="00073FFF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73</w:t>
            </w:r>
          </w:p>
        </w:tc>
        <w:tc>
          <w:tcPr>
            <w:tcW w:w="1028" w:type="dxa"/>
            <w:vAlign w:val="center"/>
          </w:tcPr>
          <w:p w14:paraId="03AF52E1" w14:textId="12CD8307" w:rsidR="00FF6975" w:rsidRPr="00F7678F" w:rsidRDefault="005C515C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76</w:t>
            </w:r>
          </w:p>
        </w:tc>
        <w:tc>
          <w:tcPr>
            <w:tcW w:w="974" w:type="dxa"/>
            <w:vAlign w:val="center"/>
          </w:tcPr>
          <w:p w14:paraId="780B33A3" w14:textId="54559E14" w:rsidR="00FF6975" w:rsidRPr="007F2AD0" w:rsidRDefault="004C08BC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84</w:t>
            </w:r>
          </w:p>
        </w:tc>
      </w:tr>
      <w:tr w:rsidR="00FF6975" w:rsidRPr="00F7678F" w14:paraId="33B3E9C5" w14:textId="77777777" w:rsidTr="006C2220">
        <w:tc>
          <w:tcPr>
            <w:tcW w:w="4020" w:type="dxa"/>
            <w:shd w:val="clear" w:color="auto" w:fill="auto"/>
          </w:tcPr>
          <w:p w14:paraId="182D406E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0301100039 AFERIÇÃO DE PRESSÃO ARTERIAL</w:t>
            </w:r>
          </w:p>
        </w:tc>
        <w:tc>
          <w:tcPr>
            <w:tcW w:w="944" w:type="dxa"/>
            <w:shd w:val="clear" w:color="auto" w:fill="auto"/>
          </w:tcPr>
          <w:p w14:paraId="1B0D894A" w14:textId="549191E3" w:rsidR="00FF6975" w:rsidRPr="00092490" w:rsidRDefault="00246FA7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4252</w:t>
            </w:r>
          </w:p>
        </w:tc>
        <w:tc>
          <w:tcPr>
            <w:tcW w:w="833" w:type="dxa"/>
          </w:tcPr>
          <w:p w14:paraId="7158A0BD" w14:textId="2E9CAC0A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2</w:t>
            </w:r>
            <w:r w:rsidR="00912B05">
              <w:rPr>
                <w:rFonts w:ascii="Calibri" w:eastAsia="Calibri" w:hAnsi="Calibri" w:cs="Aharoni"/>
                <w:b/>
                <w:sz w:val="16"/>
                <w:szCs w:val="16"/>
              </w:rPr>
              <w:t>98</w:t>
            </w:r>
          </w:p>
        </w:tc>
        <w:tc>
          <w:tcPr>
            <w:tcW w:w="953" w:type="dxa"/>
            <w:shd w:val="clear" w:color="auto" w:fill="auto"/>
          </w:tcPr>
          <w:p w14:paraId="701B7016" w14:textId="648D6805" w:rsidR="00FF6975" w:rsidRPr="00F7678F" w:rsidRDefault="004A088B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352</w:t>
            </w:r>
          </w:p>
        </w:tc>
        <w:tc>
          <w:tcPr>
            <w:tcW w:w="950" w:type="dxa"/>
          </w:tcPr>
          <w:p w14:paraId="67A7FEE4" w14:textId="2B64D9F5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34</w:t>
            </w:r>
            <w:r w:rsidR="00073FFF">
              <w:rPr>
                <w:rFonts w:cs="Aharoni"/>
                <w:b/>
                <w:sz w:val="16"/>
                <w:szCs w:val="16"/>
              </w:rPr>
              <w:t>7</w:t>
            </w:r>
          </w:p>
        </w:tc>
        <w:tc>
          <w:tcPr>
            <w:tcW w:w="1028" w:type="dxa"/>
          </w:tcPr>
          <w:p w14:paraId="32EA5742" w14:textId="28927F6D" w:rsidR="00FF6975" w:rsidRPr="00F7678F" w:rsidRDefault="005C515C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277</w:t>
            </w:r>
          </w:p>
        </w:tc>
        <w:tc>
          <w:tcPr>
            <w:tcW w:w="974" w:type="dxa"/>
          </w:tcPr>
          <w:p w14:paraId="63223E10" w14:textId="5CDA014E" w:rsidR="00FF6975" w:rsidRPr="007F2AD0" w:rsidRDefault="004C08BC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334</w:t>
            </w:r>
          </w:p>
        </w:tc>
      </w:tr>
      <w:tr w:rsidR="00FF6975" w:rsidRPr="00F7678F" w14:paraId="645AD341" w14:textId="77777777" w:rsidTr="006C2220">
        <w:tc>
          <w:tcPr>
            <w:tcW w:w="4020" w:type="dxa"/>
            <w:shd w:val="clear" w:color="auto" w:fill="auto"/>
          </w:tcPr>
          <w:p w14:paraId="181BEB02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0301100101 INALAÇAO/NEBULIZAÇÃO</w:t>
            </w:r>
          </w:p>
        </w:tc>
        <w:tc>
          <w:tcPr>
            <w:tcW w:w="944" w:type="dxa"/>
            <w:shd w:val="clear" w:color="auto" w:fill="auto"/>
          </w:tcPr>
          <w:p w14:paraId="0213674C" w14:textId="251CB5AF" w:rsidR="00FF6975" w:rsidRPr="00092490" w:rsidRDefault="00246FA7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3431</w:t>
            </w:r>
          </w:p>
        </w:tc>
        <w:tc>
          <w:tcPr>
            <w:tcW w:w="833" w:type="dxa"/>
          </w:tcPr>
          <w:p w14:paraId="3D6E9199" w14:textId="0A95382A" w:rsidR="00FF6975" w:rsidRPr="00F7678F" w:rsidRDefault="00912B0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201</w:t>
            </w:r>
          </w:p>
        </w:tc>
        <w:tc>
          <w:tcPr>
            <w:tcW w:w="953" w:type="dxa"/>
            <w:shd w:val="clear" w:color="auto" w:fill="auto"/>
          </w:tcPr>
          <w:p w14:paraId="55D45CE5" w14:textId="3103862A" w:rsidR="00FF6975" w:rsidRPr="00F7678F" w:rsidRDefault="004A088B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138</w:t>
            </w:r>
          </w:p>
        </w:tc>
        <w:tc>
          <w:tcPr>
            <w:tcW w:w="950" w:type="dxa"/>
          </w:tcPr>
          <w:p w14:paraId="4EFCA484" w14:textId="15FA5B03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</w:t>
            </w:r>
            <w:r w:rsidR="00073FFF">
              <w:rPr>
                <w:rFonts w:cs="Aharoni"/>
                <w:b/>
                <w:sz w:val="16"/>
                <w:szCs w:val="16"/>
              </w:rPr>
              <w:t>67</w:t>
            </w:r>
          </w:p>
        </w:tc>
        <w:tc>
          <w:tcPr>
            <w:tcW w:w="1028" w:type="dxa"/>
          </w:tcPr>
          <w:p w14:paraId="4D40484D" w14:textId="3C870CEC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2</w:t>
            </w:r>
            <w:r w:rsidR="005C515C">
              <w:rPr>
                <w:rFonts w:cs="Aharoni"/>
                <w:b/>
                <w:sz w:val="16"/>
                <w:szCs w:val="16"/>
              </w:rPr>
              <w:t>19</w:t>
            </w:r>
          </w:p>
        </w:tc>
        <w:tc>
          <w:tcPr>
            <w:tcW w:w="974" w:type="dxa"/>
          </w:tcPr>
          <w:p w14:paraId="36227E7A" w14:textId="258DCB12" w:rsidR="00FF6975" w:rsidRPr="007F2AD0" w:rsidRDefault="004C08BC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336</w:t>
            </w:r>
          </w:p>
        </w:tc>
      </w:tr>
      <w:tr w:rsidR="00FF6975" w:rsidRPr="00F7678F" w14:paraId="5F1BECB0" w14:textId="77777777" w:rsidTr="006C2220">
        <w:tc>
          <w:tcPr>
            <w:tcW w:w="4020" w:type="dxa"/>
            <w:shd w:val="clear" w:color="auto" w:fill="auto"/>
          </w:tcPr>
          <w:p w14:paraId="0B6742A7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0301100144 OXIGENOTERAPIA</w:t>
            </w:r>
          </w:p>
        </w:tc>
        <w:tc>
          <w:tcPr>
            <w:tcW w:w="944" w:type="dxa"/>
            <w:shd w:val="clear" w:color="auto" w:fill="auto"/>
          </w:tcPr>
          <w:p w14:paraId="1374B293" w14:textId="0D9EC812" w:rsidR="00FF6975" w:rsidRPr="00092490" w:rsidRDefault="00246FA7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717</w:t>
            </w:r>
          </w:p>
        </w:tc>
        <w:tc>
          <w:tcPr>
            <w:tcW w:w="833" w:type="dxa"/>
          </w:tcPr>
          <w:p w14:paraId="7EF363D3" w14:textId="4A59CEEE" w:rsidR="00FF6975" w:rsidRPr="00F7678F" w:rsidRDefault="00912B0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53</w:t>
            </w:r>
          </w:p>
        </w:tc>
        <w:tc>
          <w:tcPr>
            <w:tcW w:w="953" w:type="dxa"/>
            <w:shd w:val="clear" w:color="auto" w:fill="auto"/>
          </w:tcPr>
          <w:p w14:paraId="5A499F38" w14:textId="5806F461" w:rsidR="00FF6975" w:rsidRPr="00F7678F" w:rsidRDefault="004A088B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43</w:t>
            </w:r>
          </w:p>
        </w:tc>
        <w:tc>
          <w:tcPr>
            <w:tcW w:w="950" w:type="dxa"/>
          </w:tcPr>
          <w:p w14:paraId="556E1410" w14:textId="536C164A" w:rsidR="00FF6975" w:rsidRPr="00F7678F" w:rsidRDefault="00073FFF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42</w:t>
            </w:r>
          </w:p>
        </w:tc>
        <w:tc>
          <w:tcPr>
            <w:tcW w:w="1028" w:type="dxa"/>
          </w:tcPr>
          <w:p w14:paraId="7B049927" w14:textId="0EF09EC9" w:rsidR="00FF6975" w:rsidRPr="00F7678F" w:rsidRDefault="005C515C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37</w:t>
            </w:r>
          </w:p>
        </w:tc>
        <w:tc>
          <w:tcPr>
            <w:tcW w:w="974" w:type="dxa"/>
          </w:tcPr>
          <w:p w14:paraId="7A746A38" w14:textId="0EBA2839" w:rsidR="00FF6975" w:rsidRPr="007F2AD0" w:rsidRDefault="004C08BC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40</w:t>
            </w:r>
          </w:p>
        </w:tc>
      </w:tr>
      <w:tr w:rsidR="00FF6975" w:rsidRPr="00F7678F" w14:paraId="7C9A2AD0" w14:textId="77777777" w:rsidTr="006C2220">
        <w:tc>
          <w:tcPr>
            <w:tcW w:w="4020" w:type="dxa"/>
            <w:shd w:val="clear" w:color="auto" w:fill="FFFFFF"/>
          </w:tcPr>
          <w:p w14:paraId="4D541000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0301100284 CURATIVO SIMPLES</w:t>
            </w:r>
          </w:p>
        </w:tc>
        <w:tc>
          <w:tcPr>
            <w:tcW w:w="944" w:type="dxa"/>
            <w:shd w:val="clear" w:color="auto" w:fill="FFFFFF"/>
          </w:tcPr>
          <w:p w14:paraId="2CF6B7B4" w14:textId="3D7BDB2C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9</w:t>
            </w:r>
            <w:r w:rsidR="00246FA7">
              <w:rPr>
                <w:rFonts w:cs="Aharoni"/>
                <w:b/>
                <w:sz w:val="18"/>
                <w:szCs w:val="18"/>
              </w:rPr>
              <w:t>39</w:t>
            </w:r>
          </w:p>
        </w:tc>
        <w:tc>
          <w:tcPr>
            <w:tcW w:w="833" w:type="dxa"/>
            <w:shd w:val="clear" w:color="auto" w:fill="FFFFFF"/>
          </w:tcPr>
          <w:p w14:paraId="0FF236DB" w14:textId="112DB386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9</w:t>
            </w:r>
            <w:r w:rsidR="00912B05">
              <w:rPr>
                <w:rFonts w:ascii="Calibri" w:eastAsia="Calibri" w:hAnsi="Calibri" w:cs="Aharoni"/>
                <w:b/>
                <w:sz w:val="16"/>
                <w:szCs w:val="16"/>
              </w:rPr>
              <w:t>2</w:t>
            </w:r>
          </w:p>
        </w:tc>
        <w:tc>
          <w:tcPr>
            <w:tcW w:w="953" w:type="dxa"/>
            <w:shd w:val="clear" w:color="auto" w:fill="FFFFFF"/>
          </w:tcPr>
          <w:p w14:paraId="5A2F2774" w14:textId="409032D3" w:rsidR="00FF6975" w:rsidRPr="00F7678F" w:rsidRDefault="004A088B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78</w:t>
            </w:r>
          </w:p>
        </w:tc>
        <w:tc>
          <w:tcPr>
            <w:tcW w:w="950" w:type="dxa"/>
            <w:shd w:val="clear" w:color="auto" w:fill="FFFFFF"/>
          </w:tcPr>
          <w:p w14:paraId="5E097A4F" w14:textId="442EC3C3" w:rsidR="00FF6975" w:rsidRPr="00F7678F" w:rsidRDefault="00073FFF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52</w:t>
            </w:r>
          </w:p>
        </w:tc>
        <w:tc>
          <w:tcPr>
            <w:tcW w:w="1028" w:type="dxa"/>
            <w:shd w:val="clear" w:color="auto" w:fill="FFFFFF"/>
          </w:tcPr>
          <w:p w14:paraId="2CA61B7E" w14:textId="7914D3E9" w:rsidR="00FF6975" w:rsidRPr="00F7678F" w:rsidRDefault="005C515C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100</w:t>
            </w:r>
          </w:p>
        </w:tc>
        <w:tc>
          <w:tcPr>
            <w:tcW w:w="974" w:type="dxa"/>
            <w:shd w:val="clear" w:color="auto" w:fill="FFFFFF"/>
          </w:tcPr>
          <w:p w14:paraId="7B796EBC" w14:textId="1A5DBF21" w:rsidR="00FF6975" w:rsidRPr="007F2AD0" w:rsidRDefault="004C08BC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99</w:t>
            </w:r>
          </w:p>
        </w:tc>
      </w:tr>
      <w:tr w:rsidR="00FF6975" w:rsidRPr="00F7678F" w14:paraId="781234A1" w14:textId="77777777" w:rsidTr="006C2220">
        <w:tc>
          <w:tcPr>
            <w:tcW w:w="4020" w:type="dxa"/>
            <w:shd w:val="clear" w:color="auto" w:fill="FFFFFF"/>
          </w:tcPr>
          <w:p w14:paraId="41696BF7" w14:textId="77777777" w:rsidR="00FF6975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0301100276 CURATIVO ESPECIAL</w:t>
            </w:r>
          </w:p>
        </w:tc>
        <w:tc>
          <w:tcPr>
            <w:tcW w:w="944" w:type="dxa"/>
            <w:shd w:val="clear" w:color="auto" w:fill="FFFFFF"/>
          </w:tcPr>
          <w:p w14:paraId="045FCD0F" w14:textId="0AB890A9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1</w:t>
            </w:r>
            <w:r w:rsidR="00246FA7">
              <w:rPr>
                <w:rFonts w:cs="Aharoni"/>
                <w:b/>
                <w:sz w:val="18"/>
                <w:szCs w:val="18"/>
              </w:rPr>
              <w:t>566</w:t>
            </w:r>
          </w:p>
        </w:tc>
        <w:tc>
          <w:tcPr>
            <w:tcW w:w="833" w:type="dxa"/>
            <w:shd w:val="clear" w:color="auto" w:fill="FFFFFF"/>
          </w:tcPr>
          <w:p w14:paraId="6A4A6242" w14:textId="049AE565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</w:t>
            </w:r>
            <w:r w:rsidR="00912B05">
              <w:rPr>
                <w:rFonts w:ascii="Calibri" w:eastAsia="Calibri" w:hAnsi="Calibri" w:cs="Aharoni"/>
                <w:b/>
                <w:sz w:val="16"/>
                <w:szCs w:val="16"/>
              </w:rPr>
              <w:t>39</w:t>
            </w:r>
          </w:p>
        </w:tc>
        <w:tc>
          <w:tcPr>
            <w:tcW w:w="953" w:type="dxa"/>
            <w:shd w:val="clear" w:color="auto" w:fill="FFFFFF"/>
          </w:tcPr>
          <w:p w14:paraId="42A86574" w14:textId="3B5B266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</w:t>
            </w:r>
            <w:r w:rsidR="004A088B">
              <w:rPr>
                <w:rFonts w:ascii="Calibri" w:eastAsia="Calibri" w:hAnsi="Calibri" w:cs="Aharoni"/>
                <w:b/>
                <w:sz w:val="16"/>
                <w:szCs w:val="16"/>
              </w:rPr>
              <w:t>46</w:t>
            </w:r>
          </w:p>
        </w:tc>
        <w:tc>
          <w:tcPr>
            <w:tcW w:w="950" w:type="dxa"/>
            <w:shd w:val="clear" w:color="auto" w:fill="FFFFFF"/>
          </w:tcPr>
          <w:p w14:paraId="5148E70F" w14:textId="17276BFC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</w:t>
            </w:r>
            <w:r w:rsidR="00073FFF">
              <w:rPr>
                <w:rFonts w:cs="Aharoni"/>
                <w:b/>
                <w:sz w:val="16"/>
                <w:szCs w:val="16"/>
              </w:rPr>
              <w:t>38</w:t>
            </w:r>
          </w:p>
        </w:tc>
        <w:tc>
          <w:tcPr>
            <w:tcW w:w="1028" w:type="dxa"/>
            <w:shd w:val="clear" w:color="auto" w:fill="FFFFFF"/>
          </w:tcPr>
          <w:p w14:paraId="74D51512" w14:textId="262AE300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</w:t>
            </w:r>
            <w:r w:rsidR="005C515C">
              <w:rPr>
                <w:rFonts w:cs="Aharoni"/>
                <w:b/>
                <w:sz w:val="16"/>
                <w:szCs w:val="16"/>
              </w:rPr>
              <w:t>46</w:t>
            </w:r>
          </w:p>
        </w:tc>
        <w:tc>
          <w:tcPr>
            <w:tcW w:w="974" w:type="dxa"/>
            <w:shd w:val="clear" w:color="auto" w:fill="FFFFFF"/>
          </w:tcPr>
          <w:p w14:paraId="2D963F96" w14:textId="7D412542" w:rsidR="00FF6975" w:rsidRPr="007F2AD0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12</w:t>
            </w:r>
            <w:r w:rsidR="004C08BC">
              <w:rPr>
                <w:rFonts w:ascii="Calibri" w:eastAsia="Calibri" w:hAnsi="Calibri" w:cs="Aharoni"/>
                <w:b/>
                <w:sz w:val="18"/>
                <w:szCs w:val="18"/>
              </w:rPr>
              <w:t>8</w:t>
            </w:r>
          </w:p>
        </w:tc>
      </w:tr>
      <w:tr w:rsidR="00FF6975" w:rsidRPr="00F7678F" w14:paraId="0C696687" w14:textId="77777777" w:rsidTr="006C2220">
        <w:tc>
          <w:tcPr>
            <w:tcW w:w="4020" w:type="dxa"/>
            <w:shd w:val="clear" w:color="auto" w:fill="FFFFFF"/>
          </w:tcPr>
          <w:p w14:paraId="6D7A0E34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 xml:space="preserve">020102004 COLETA DE MATERIAL P/ EXAMES </w:t>
            </w: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LAB.</w:t>
            </w: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944" w:type="dxa"/>
            <w:shd w:val="clear" w:color="auto" w:fill="FFFFFF"/>
          </w:tcPr>
          <w:p w14:paraId="7E7FDBB2" w14:textId="4EBDEB03" w:rsidR="00FF6975" w:rsidRPr="00092490" w:rsidRDefault="00246FA7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8075</w:t>
            </w:r>
          </w:p>
        </w:tc>
        <w:tc>
          <w:tcPr>
            <w:tcW w:w="833" w:type="dxa"/>
            <w:shd w:val="clear" w:color="auto" w:fill="FFFFFF"/>
          </w:tcPr>
          <w:p w14:paraId="0A1C30C8" w14:textId="73697191" w:rsidR="00FF6975" w:rsidRPr="00F7678F" w:rsidRDefault="00912B0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557</w:t>
            </w:r>
          </w:p>
        </w:tc>
        <w:tc>
          <w:tcPr>
            <w:tcW w:w="953" w:type="dxa"/>
            <w:shd w:val="clear" w:color="auto" w:fill="FFFFFF"/>
          </w:tcPr>
          <w:p w14:paraId="76881888" w14:textId="237C9EDE" w:rsidR="00FF6975" w:rsidRPr="00F7678F" w:rsidRDefault="004A088B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507</w:t>
            </w:r>
          </w:p>
        </w:tc>
        <w:tc>
          <w:tcPr>
            <w:tcW w:w="950" w:type="dxa"/>
            <w:shd w:val="clear" w:color="auto" w:fill="FFFFFF"/>
          </w:tcPr>
          <w:p w14:paraId="5E221C3B" w14:textId="6081B1CB" w:rsidR="00FF6975" w:rsidRPr="00F7678F" w:rsidRDefault="00073FFF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449</w:t>
            </w:r>
          </w:p>
        </w:tc>
        <w:tc>
          <w:tcPr>
            <w:tcW w:w="1028" w:type="dxa"/>
            <w:shd w:val="clear" w:color="auto" w:fill="FFFFFF"/>
          </w:tcPr>
          <w:p w14:paraId="5DA1E2F7" w14:textId="5C0FB868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7</w:t>
            </w:r>
            <w:r w:rsidR="005C515C">
              <w:rPr>
                <w:rFonts w:cs="Aharoni"/>
                <w:b/>
                <w:sz w:val="16"/>
                <w:szCs w:val="16"/>
              </w:rPr>
              <w:t>67</w:t>
            </w:r>
          </w:p>
        </w:tc>
        <w:tc>
          <w:tcPr>
            <w:tcW w:w="974" w:type="dxa"/>
            <w:shd w:val="clear" w:color="auto" w:fill="FFFFFF"/>
          </w:tcPr>
          <w:p w14:paraId="268D0E46" w14:textId="5467F0C6" w:rsidR="00FF6975" w:rsidRPr="007F2AD0" w:rsidRDefault="004C08BC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858</w:t>
            </w:r>
          </w:p>
        </w:tc>
      </w:tr>
      <w:tr w:rsidR="00FF6975" w:rsidRPr="00F7678F" w14:paraId="77DEEB03" w14:textId="77777777" w:rsidTr="006C2220">
        <w:tc>
          <w:tcPr>
            <w:tcW w:w="4020" w:type="dxa"/>
            <w:shd w:val="clear" w:color="auto" w:fill="FFFFFF"/>
          </w:tcPr>
          <w:p w14:paraId="428F0D61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021401001 GLICEMIA CAPILAR</w:t>
            </w:r>
          </w:p>
        </w:tc>
        <w:tc>
          <w:tcPr>
            <w:tcW w:w="944" w:type="dxa"/>
            <w:shd w:val="clear" w:color="auto" w:fill="FFFFFF"/>
          </w:tcPr>
          <w:p w14:paraId="05010EE5" w14:textId="6CFF3593" w:rsidR="00FF6975" w:rsidRPr="00092490" w:rsidRDefault="00246FA7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559</w:t>
            </w:r>
          </w:p>
        </w:tc>
        <w:tc>
          <w:tcPr>
            <w:tcW w:w="833" w:type="dxa"/>
            <w:shd w:val="clear" w:color="auto" w:fill="FFFFFF"/>
          </w:tcPr>
          <w:p w14:paraId="14A513B4" w14:textId="06C0F1FA" w:rsidR="00FF6975" w:rsidRPr="00F7678F" w:rsidRDefault="00912B0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25</w:t>
            </w:r>
          </w:p>
        </w:tc>
        <w:tc>
          <w:tcPr>
            <w:tcW w:w="953" w:type="dxa"/>
            <w:shd w:val="clear" w:color="auto" w:fill="FFFFFF"/>
          </w:tcPr>
          <w:p w14:paraId="1BF18FD3" w14:textId="098C7850" w:rsidR="00FF6975" w:rsidRPr="00F7678F" w:rsidRDefault="004A088B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24</w:t>
            </w:r>
          </w:p>
        </w:tc>
        <w:tc>
          <w:tcPr>
            <w:tcW w:w="950" w:type="dxa"/>
            <w:shd w:val="clear" w:color="auto" w:fill="FFFFFF"/>
          </w:tcPr>
          <w:p w14:paraId="1D27444E" w14:textId="362F3137" w:rsidR="00FF6975" w:rsidRPr="00F7678F" w:rsidRDefault="00073FFF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20</w:t>
            </w:r>
          </w:p>
        </w:tc>
        <w:tc>
          <w:tcPr>
            <w:tcW w:w="1028" w:type="dxa"/>
            <w:shd w:val="clear" w:color="auto" w:fill="FFFFFF"/>
          </w:tcPr>
          <w:p w14:paraId="06743616" w14:textId="63B37F03" w:rsidR="00FF6975" w:rsidRPr="00F7678F" w:rsidRDefault="005C515C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25</w:t>
            </w:r>
          </w:p>
        </w:tc>
        <w:tc>
          <w:tcPr>
            <w:tcW w:w="974" w:type="dxa"/>
            <w:shd w:val="clear" w:color="auto" w:fill="FFFFFF"/>
          </w:tcPr>
          <w:p w14:paraId="334BA3FD" w14:textId="78FC75B7" w:rsidR="00FF6975" w:rsidRPr="007F2AD0" w:rsidRDefault="00DC043E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32</w:t>
            </w:r>
          </w:p>
        </w:tc>
      </w:tr>
      <w:tr w:rsidR="00FF6975" w:rsidRPr="00F7678F" w14:paraId="4F327826" w14:textId="77777777" w:rsidTr="006C2220">
        <w:tc>
          <w:tcPr>
            <w:tcW w:w="4020" w:type="dxa"/>
            <w:shd w:val="clear" w:color="auto" w:fill="E36C0A"/>
          </w:tcPr>
          <w:p w14:paraId="3DEAC495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i/>
                <w:sz w:val="16"/>
                <w:szCs w:val="16"/>
              </w:rPr>
              <w:t>Subtotal Técnico de Enfermagem</w:t>
            </w:r>
          </w:p>
        </w:tc>
        <w:tc>
          <w:tcPr>
            <w:tcW w:w="944" w:type="dxa"/>
            <w:shd w:val="clear" w:color="auto" w:fill="E36C0A"/>
          </w:tcPr>
          <w:p w14:paraId="72845095" w14:textId="66699A14" w:rsidR="00FF6975" w:rsidRPr="00092490" w:rsidRDefault="00A32C99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71354</w:t>
            </w:r>
          </w:p>
        </w:tc>
        <w:tc>
          <w:tcPr>
            <w:tcW w:w="833" w:type="dxa"/>
            <w:shd w:val="clear" w:color="auto" w:fill="E36C0A"/>
          </w:tcPr>
          <w:p w14:paraId="591456C5" w14:textId="39FDD674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5</w:t>
            </w:r>
            <w:r w:rsidR="00912B05">
              <w:rPr>
                <w:rFonts w:ascii="Calibri" w:eastAsia="Calibri" w:hAnsi="Calibri" w:cs="Aharoni"/>
                <w:b/>
                <w:sz w:val="16"/>
                <w:szCs w:val="16"/>
              </w:rPr>
              <w:t>326</w:t>
            </w:r>
          </w:p>
        </w:tc>
        <w:tc>
          <w:tcPr>
            <w:tcW w:w="953" w:type="dxa"/>
            <w:shd w:val="clear" w:color="auto" w:fill="E36C0A"/>
          </w:tcPr>
          <w:p w14:paraId="7C519A1B" w14:textId="213CD592" w:rsidR="00FF6975" w:rsidRPr="00F7678F" w:rsidRDefault="004A088B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5410</w:t>
            </w:r>
          </w:p>
        </w:tc>
        <w:tc>
          <w:tcPr>
            <w:tcW w:w="950" w:type="dxa"/>
            <w:shd w:val="clear" w:color="auto" w:fill="E36C0A"/>
          </w:tcPr>
          <w:p w14:paraId="6191F624" w14:textId="552C0A6D" w:rsidR="00FF6975" w:rsidRPr="00F7678F" w:rsidRDefault="00073FFF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4771</w:t>
            </w:r>
          </w:p>
        </w:tc>
        <w:tc>
          <w:tcPr>
            <w:tcW w:w="1028" w:type="dxa"/>
            <w:shd w:val="clear" w:color="auto" w:fill="E36C0A"/>
          </w:tcPr>
          <w:p w14:paraId="379CB87E" w14:textId="15CE2A19" w:rsidR="00FF6975" w:rsidRPr="00F7678F" w:rsidRDefault="005C515C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5751</w:t>
            </w:r>
          </w:p>
        </w:tc>
        <w:tc>
          <w:tcPr>
            <w:tcW w:w="974" w:type="dxa"/>
            <w:shd w:val="clear" w:color="auto" w:fill="E36C0A"/>
          </w:tcPr>
          <w:p w14:paraId="125E8574" w14:textId="39F5EFD1" w:rsidR="00FF6975" w:rsidRPr="007F2AD0" w:rsidRDefault="00DC043E" w:rsidP="006C2220">
            <w:pPr>
              <w:jc w:val="center"/>
              <w:rPr>
                <w:rFonts w:ascii="Calibri" w:eastAsia="Calibri" w:hAnsi="Calibri" w:cs="Aharoni"/>
                <w:b/>
                <w:sz w:val="18"/>
                <w:szCs w:val="18"/>
              </w:rPr>
            </w:pPr>
            <w:r>
              <w:rPr>
                <w:rFonts w:ascii="Calibri" w:eastAsia="Calibri" w:hAnsi="Calibri" w:cs="Aharoni"/>
                <w:b/>
                <w:sz w:val="18"/>
                <w:szCs w:val="18"/>
              </w:rPr>
              <w:t>6100</w:t>
            </w:r>
          </w:p>
        </w:tc>
      </w:tr>
      <w:tr w:rsidR="00FF6975" w:rsidRPr="00F7678F" w14:paraId="572AAA7B" w14:textId="77777777" w:rsidTr="006C2220">
        <w:tc>
          <w:tcPr>
            <w:tcW w:w="4020" w:type="dxa"/>
            <w:shd w:val="clear" w:color="auto" w:fill="76923C"/>
          </w:tcPr>
          <w:p w14:paraId="5E382ECE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i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i/>
                <w:sz w:val="16"/>
                <w:szCs w:val="16"/>
              </w:rPr>
              <w:t>SERVIÇO SOCIAL- ASSISTENTE SOCIAL</w:t>
            </w:r>
          </w:p>
        </w:tc>
        <w:tc>
          <w:tcPr>
            <w:tcW w:w="944" w:type="dxa"/>
            <w:shd w:val="clear" w:color="auto" w:fill="76923C"/>
          </w:tcPr>
          <w:p w14:paraId="2C688F58" w14:textId="77777777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</w:p>
        </w:tc>
        <w:tc>
          <w:tcPr>
            <w:tcW w:w="833" w:type="dxa"/>
            <w:shd w:val="clear" w:color="auto" w:fill="76923C"/>
          </w:tcPr>
          <w:p w14:paraId="424FFC22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953" w:type="dxa"/>
            <w:shd w:val="clear" w:color="auto" w:fill="76923C"/>
          </w:tcPr>
          <w:p w14:paraId="1188840A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950" w:type="dxa"/>
            <w:shd w:val="clear" w:color="auto" w:fill="76923C"/>
          </w:tcPr>
          <w:p w14:paraId="3D3E2563" w14:textId="77777777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</w:p>
        </w:tc>
        <w:tc>
          <w:tcPr>
            <w:tcW w:w="1028" w:type="dxa"/>
            <w:shd w:val="clear" w:color="auto" w:fill="76923C"/>
          </w:tcPr>
          <w:p w14:paraId="142D11D2" w14:textId="77777777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</w:p>
        </w:tc>
        <w:tc>
          <w:tcPr>
            <w:tcW w:w="974" w:type="dxa"/>
            <w:shd w:val="clear" w:color="auto" w:fill="76923C"/>
          </w:tcPr>
          <w:p w14:paraId="20116A60" w14:textId="77777777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</w:p>
        </w:tc>
      </w:tr>
      <w:tr w:rsidR="00FF6975" w:rsidRPr="00F7678F" w14:paraId="157BC01B" w14:textId="77777777" w:rsidTr="006C2220">
        <w:tc>
          <w:tcPr>
            <w:tcW w:w="4020" w:type="dxa"/>
            <w:shd w:val="clear" w:color="auto" w:fill="FFFFFF"/>
          </w:tcPr>
          <w:p w14:paraId="1ADB2713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030101004 CONSULTA DE PROFISSIONAL DE NÍVEL SUPERIOR (EXCETO MÉDICO)</w:t>
            </w:r>
          </w:p>
        </w:tc>
        <w:tc>
          <w:tcPr>
            <w:tcW w:w="944" w:type="dxa"/>
            <w:shd w:val="clear" w:color="auto" w:fill="FFFFFF"/>
          </w:tcPr>
          <w:p w14:paraId="6476B714" w14:textId="12783693" w:rsidR="00FF6975" w:rsidRPr="00092490" w:rsidRDefault="00E50687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4628</w:t>
            </w:r>
          </w:p>
        </w:tc>
        <w:tc>
          <w:tcPr>
            <w:tcW w:w="833" w:type="dxa"/>
            <w:shd w:val="clear" w:color="auto" w:fill="FFFFFF"/>
          </w:tcPr>
          <w:p w14:paraId="395A566E" w14:textId="1ADAE94D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3</w:t>
            </w:r>
            <w:r w:rsidR="00912B05">
              <w:rPr>
                <w:rFonts w:ascii="Calibri" w:eastAsia="Calibri" w:hAnsi="Calibri" w:cs="Aharoni"/>
                <w:b/>
                <w:sz w:val="16"/>
                <w:szCs w:val="16"/>
              </w:rPr>
              <w:t>94</w:t>
            </w:r>
          </w:p>
        </w:tc>
        <w:tc>
          <w:tcPr>
            <w:tcW w:w="953" w:type="dxa"/>
            <w:shd w:val="clear" w:color="auto" w:fill="FFFFFF"/>
          </w:tcPr>
          <w:p w14:paraId="59B27D78" w14:textId="4C63774A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3</w:t>
            </w:r>
            <w:r w:rsidR="00E51A00">
              <w:rPr>
                <w:rFonts w:ascii="Calibri" w:eastAsia="Calibri" w:hAnsi="Calibri" w:cs="Aharoni"/>
                <w:b/>
                <w:sz w:val="16"/>
                <w:szCs w:val="16"/>
              </w:rPr>
              <w:t>82</w:t>
            </w:r>
          </w:p>
        </w:tc>
        <w:tc>
          <w:tcPr>
            <w:tcW w:w="950" w:type="dxa"/>
            <w:shd w:val="clear" w:color="auto" w:fill="FFFFFF"/>
          </w:tcPr>
          <w:p w14:paraId="2F8457AF" w14:textId="484EAD66" w:rsidR="00FF6975" w:rsidRPr="00F7678F" w:rsidRDefault="00B24D9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425</w:t>
            </w:r>
          </w:p>
        </w:tc>
        <w:tc>
          <w:tcPr>
            <w:tcW w:w="1028" w:type="dxa"/>
            <w:shd w:val="clear" w:color="auto" w:fill="FFFFFF"/>
          </w:tcPr>
          <w:p w14:paraId="0324AE6B" w14:textId="5B22937C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</w:t>
            </w:r>
            <w:r w:rsidR="00B115B1">
              <w:rPr>
                <w:rFonts w:cs="Aharoni"/>
                <w:b/>
                <w:sz w:val="16"/>
                <w:szCs w:val="16"/>
              </w:rPr>
              <w:t>26</w:t>
            </w:r>
          </w:p>
        </w:tc>
        <w:tc>
          <w:tcPr>
            <w:tcW w:w="974" w:type="dxa"/>
            <w:shd w:val="clear" w:color="auto" w:fill="FFFFFF"/>
          </w:tcPr>
          <w:p w14:paraId="3143EA2E" w14:textId="2F1AB2CC" w:rsidR="00FF6975" w:rsidRPr="00F7678F" w:rsidRDefault="00EC7300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405</w:t>
            </w:r>
          </w:p>
        </w:tc>
      </w:tr>
      <w:tr w:rsidR="00FF6975" w:rsidRPr="00F7678F" w14:paraId="50F9D1B5" w14:textId="77777777" w:rsidTr="006C2220">
        <w:tc>
          <w:tcPr>
            <w:tcW w:w="4020" w:type="dxa"/>
            <w:shd w:val="clear" w:color="auto" w:fill="E36C0A"/>
          </w:tcPr>
          <w:p w14:paraId="47858AAC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i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i/>
                <w:sz w:val="16"/>
                <w:szCs w:val="16"/>
              </w:rPr>
              <w:t>Subtotal do Serviço Social</w:t>
            </w:r>
          </w:p>
        </w:tc>
        <w:tc>
          <w:tcPr>
            <w:tcW w:w="944" w:type="dxa"/>
            <w:shd w:val="clear" w:color="auto" w:fill="E36C0A"/>
          </w:tcPr>
          <w:p w14:paraId="6925D188" w14:textId="0BD457B1" w:rsidR="00FF6975" w:rsidRPr="00092490" w:rsidRDefault="00E50687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4628</w:t>
            </w:r>
          </w:p>
        </w:tc>
        <w:tc>
          <w:tcPr>
            <w:tcW w:w="833" w:type="dxa"/>
            <w:shd w:val="clear" w:color="auto" w:fill="E36C0A"/>
          </w:tcPr>
          <w:p w14:paraId="6AE44192" w14:textId="3847E2C3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3</w:t>
            </w:r>
            <w:r w:rsidR="00912B05">
              <w:rPr>
                <w:rFonts w:ascii="Calibri" w:eastAsia="Calibri" w:hAnsi="Calibri" w:cs="Aharoni"/>
                <w:b/>
                <w:sz w:val="16"/>
                <w:szCs w:val="16"/>
              </w:rPr>
              <w:t>94</w:t>
            </w:r>
          </w:p>
        </w:tc>
        <w:tc>
          <w:tcPr>
            <w:tcW w:w="953" w:type="dxa"/>
            <w:shd w:val="clear" w:color="auto" w:fill="E36C0A"/>
          </w:tcPr>
          <w:p w14:paraId="51B45ED8" w14:textId="4F988BA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3</w:t>
            </w:r>
            <w:r w:rsidR="00E51A00">
              <w:rPr>
                <w:rFonts w:ascii="Calibri" w:eastAsia="Calibri" w:hAnsi="Calibri" w:cs="Aharoni"/>
                <w:b/>
                <w:sz w:val="16"/>
                <w:szCs w:val="16"/>
              </w:rPr>
              <w:t>82</w:t>
            </w:r>
          </w:p>
        </w:tc>
        <w:tc>
          <w:tcPr>
            <w:tcW w:w="950" w:type="dxa"/>
            <w:shd w:val="clear" w:color="auto" w:fill="E36C0A"/>
          </w:tcPr>
          <w:p w14:paraId="0FA77863" w14:textId="33943D11" w:rsidR="00FF6975" w:rsidRPr="00F7678F" w:rsidRDefault="00B24D9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425</w:t>
            </w:r>
          </w:p>
        </w:tc>
        <w:tc>
          <w:tcPr>
            <w:tcW w:w="1028" w:type="dxa"/>
            <w:shd w:val="clear" w:color="auto" w:fill="E36C0A"/>
          </w:tcPr>
          <w:p w14:paraId="26C2215E" w14:textId="42F25AF3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</w:t>
            </w:r>
            <w:r w:rsidR="00B115B1">
              <w:rPr>
                <w:rFonts w:cs="Aharoni"/>
                <w:b/>
                <w:sz w:val="16"/>
                <w:szCs w:val="16"/>
              </w:rPr>
              <w:t>26</w:t>
            </w:r>
          </w:p>
        </w:tc>
        <w:tc>
          <w:tcPr>
            <w:tcW w:w="974" w:type="dxa"/>
            <w:shd w:val="clear" w:color="auto" w:fill="E36C0A"/>
          </w:tcPr>
          <w:p w14:paraId="0086DDDB" w14:textId="117D7574" w:rsidR="00FF6975" w:rsidRPr="00F7678F" w:rsidRDefault="00EC7300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405</w:t>
            </w:r>
          </w:p>
        </w:tc>
      </w:tr>
      <w:tr w:rsidR="00FF6975" w:rsidRPr="00F7678F" w14:paraId="15991404" w14:textId="77777777" w:rsidTr="006C2220">
        <w:trPr>
          <w:trHeight w:val="191"/>
        </w:trPr>
        <w:tc>
          <w:tcPr>
            <w:tcW w:w="4020" w:type="dxa"/>
            <w:shd w:val="clear" w:color="auto" w:fill="7B7B7B" w:themeFill="accent3" w:themeFillShade="BF"/>
          </w:tcPr>
          <w:p w14:paraId="1AEEDA9C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i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i/>
                <w:sz w:val="16"/>
                <w:szCs w:val="16"/>
              </w:rPr>
              <w:t>PROCEDIMENTOS COM FINALIDADE DIAGNÓSTICA</w:t>
            </w:r>
          </w:p>
        </w:tc>
        <w:tc>
          <w:tcPr>
            <w:tcW w:w="944" w:type="dxa"/>
            <w:shd w:val="clear" w:color="auto" w:fill="7B7B7B" w:themeFill="accent3" w:themeFillShade="BF"/>
          </w:tcPr>
          <w:p w14:paraId="5845470C" w14:textId="77777777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</w:p>
        </w:tc>
        <w:tc>
          <w:tcPr>
            <w:tcW w:w="833" w:type="dxa"/>
            <w:shd w:val="clear" w:color="auto" w:fill="7B7B7B" w:themeFill="accent3" w:themeFillShade="BF"/>
          </w:tcPr>
          <w:p w14:paraId="74C36FEC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953" w:type="dxa"/>
            <w:shd w:val="clear" w:color="auto" w:fill="7B7B7B" w:themeFill="accent3" w:themeFillShade="BF"/>
          </w:tcPr>
          <w:p w14:paraId="08A9A567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950" w:type="dxa"/>
            <w:shd w:val="clear" w:color="auto" w:fill="7B7B7B" w:themeFill="accent3" w:themeFillShade="BF"/>
          </w:tcPr>
          <w:p w14:paraId="6F3B0CD9" w14:textId="77777777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</w:p>
        </w:tc>
        <w:tc>
          <w:tcPr>
            <w:tcW w:w="1028" w:type="dxa"/>
            <w:shd w:val="clear" w:color="auto" w:fill="7B7B7B" w:themeFill="accent3" w:themeFillShade="BF"/>
          </w:tcPr>
          <w:p w14:paraId="4768D605" w14:textId="77777777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</w:p>
        </w:tc>
        <w:tc>
          <w:tcPr>
            <w:tcW w:w="974" w:type="dxa"/>
            <w:shd w:val="clear" w:color="auto" w:fill="7B7B7B" w:themeFill="accent3" w:themeFillShade="BF"/>
          </w:tcPr>
          <w:p w14:paraId="1BE75AF4" w14:textId="77777777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</w:p>
        </w:tc>
      </w:tr>
      <w:tr w:rsidR="00FF6975" w:rsidRPr="00F7678F" w14:paraId="3E1F06A0" w14:textId="77777777" w:rsidTr="006C2220">
        <w:tc>
          <w:tcPr>
            <w:tcW w:w="4020" w:type="dxa"/>
            <w:shd w:val="clear" w:color="auto" w:fill="auto"/>
          </w:tcPr>
          <w:p w14:paraId="2CA19AF9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 xml:space="preserve">SUBGRUPO 02 – DIAGNOSTICO EM LABORATÓRIO </w:t>
            </w:r>
          </w:p>
        </w:tc>
        <w:tc>
          <w:tcPr>
            <w:tcW w:w="944" w:type="dxa"/>
            <w:shd w:val="clear" w:color="auto" w:fill="auto"/>
          </w:tcPr>
          <w:p w14:paraId="4EC2FACD" w14:textId="263B9953" w:rsidR="00FF6975" w:rsidRPr="00092490" w:rsidRDefault="00000F0D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60802</w:t>
            </w:r>
          </w:p>
        </w:tc>
        <w:tc>
          <w:tcPr>
            <w:tcW w:w="833" w:type="dxa"/>
          </w:tcPr>
          <w:p w14:paraId="291C7B17" w14:textId="4EF899D2" w:rsidR="00FF6975" w:rsidRPr="00F7678F" w:rsidRDefault="00912B05" w:rsidP="006C2220">
            <w:pPr>
              <w:ind w:right="154"/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4814</w:t>
            </w:r>
          </w:p>
        </w:tc>
        <w:tc>
          <w:tcPr>
            <w:tcW w:w="953" w:type="dxa"/>
            <w:shd w:val="clear" w:color="auto" w:fill="FFFFFF" w:themeFill="background1"/>
            <w:vAlign w:val="center"/>
          </w:tcPr>
          <w:p w14:paraId="44AAFB6B" w14:textId="0A44438D" w:rsidR="00FF6975" w:rsidRPr="00F7678F" w:rsidRDefault="00FF6975" w:rsidP="006C2220">
            <w:pPr>
              <w:ind w:right="154"/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8"/>
                <w:szCs w:val="18"/>
              </w:rPr>
              <w:t>4</w:t>
            </w:r>
            <w:r w:rsidR="00E51A00">
              <w:rPr>
                <w:rFonts w:cs="Aharoni"/>
                <w:b/>
                <w:sz w:val="18"/>
                <w:szCs w:val="18"/>
              </w:rPr>
              <w:t>638</w:t>
            </w:r>
          </w:p>
        </w:tc>
        <w:tc>
          <w:tcPr>
            <w:tcW w:w="950" w:type="dxa"/>
            <w:shd w:val="clear" w:color="auto" w:fill="FFFFFF" w:themeFill="background1"/>
            <w:vAlign w:val="center"/>
          </w:tcPr>
          <w:p w14:paraId="6E7C1E72" w14:textId="2CD38434" w:rsidR="00FF6975" w:rsidRPr="00F7678F" w:rsidRDefault="00B24D9A" w:rsidP="006C2220">
            <w:pPr>
              <w:ind w:right="154"/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4638</w:t>
            </w:r>
          </w:p>
        </w:tc>
        <w:tc>
          <w:tcPr>
            <w:tcW w:w="1028" w:type="dxa"/>
            <w:shd w:val="clear" w:color="auto" w:fill="FFFFFF" w:themeFill="background1"/>
            <w:vAlign w:val="center"/>
          </w:tcPr>
          <w:p w14:paraId="2AA8EECE" w14:textId="1B1B3603" w:rsidR="00FF6975" w:rsidRPr="00F7678F" w:rsidRDefault="00B115B1" w:rsidP="006C2220">
            <w:pPr>
              <w:ind w:right="154"/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3864</w:t>
            </w:r>
          </w:p>
        </w:tc>
        <w:tc>
          <w:tcPr>
            <w:tcW w:w="974" w:type="dxa"/>
            <w:shd w:val="clear" w:color="auto" w:fill="FFFFFF" w:themeFill="background1"/>
            <w:vAlign w:val="center"/>
          </w:tcPr>
          <w:p w14:paraId="2DDE2430" w14:textId="027E04AF" w:rsidR="00FF6975" w:rsidRPr="00F7678F" w:rsidRDefault="00FF6975" w:rsidP="006C2220">
            <w:pPr>
              <w:ind w:right="154"/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5</w:t>
            </w:r>
            <w:r w:rsidR="00EC7300">
              <w:rPr>
                <w:rFonts w:cs="Aharoni"/>
                <w:b/>
                <w:sz w:val="16"/>
                <w:szCs w:val="16"/>
              </w:rPr>
              <w:t>582</w:t>
            </w:r>
          </w:p>
        </w:tc>
      </w:tr>
      <w:tr w:rsidR="00FF6975" w:rsidRPr="00F7678F" w14:paraId="6B4D0497" w14:textId="77777777" w:rsidTr="006C2220">
        <w:trPr>
          <w:trHeight w:val="285"/>
        </w:trPr>
        <w:tc>
          <w:tcPr>
            <w:tcW w:w="4020" w:type="dxa"/>
            <w:shd w:val="clear" w:color="auto" w:fill="auto"/>
          </w:tcPr>
          <w:p w14:paraId="474E0303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SUBGRUPO 024– DIAGNOSTICO EM RADIOLOGIA</w:t>
            </w:r>
          </w:p>
        </w:tc>
        <w:tc>
          <w:tcPr>
            <w:tcW w:w="944" w:type="dxa"/>
            <w:shd w:val="clear" w:color="auto" w:fill="auto"/>
          </w:tcPr>
          <w:p w14:paraId="16D67098" w14:textId="3531B3A9" w:rsidR="00FF6975" w:rsidRPr="00092490" w:rsidRDefault="004F4A27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9048</w:t>
            </w:r>
          </w:p>
        </w:tc>
        <w:tc>
          <w:tcPr>
            <w:tcW w:w="833" w:type="dxa"/>
          </w:tcPr>
          <w:p w14:paraId="3BAA3D47" w14:textId="3924804D" w:rsidR="00FF6975" w:rsidRPr="00F7678F" w:rsidRDefault="00912B05" w:rsidP="00912B05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 xml:space="preserve">     708</w:t>
            </w:r>
          </w:p>
        </w:tc>
        <w:tc>
          <w:tcPr>
            <w:tcW w:w="953" w:type="dxa"/>
            <w:shd w:val="clear" w:color="auto" w:fill="auto"/>
            <w:vAlign w:val="center"/>
          </w:tcPr>
          <w:p w14:paraId="0CFDA044" w14:textId="1EECDA42" w:rsidR="00FF6975" w:rsidRPr="00D41B95" w:rsidRDefault="00E51A00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600</w:t>
            </w:r>
          </w:p>
        </w:tc>
        <w:tc>
          <w:tcPr>
            <w:tcW w:w="950" w:type="dxa"/>
            <w:vAlign w:val="center"/>
          </w:tcPr>
          <w:p w14:paraId="78FA1183" w14:textId="07A513EA" w:rsidR="00FF6975" w:rsidRPr="00F7678F" w:rsidRDefault="00B24D9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505</w:t>
            </w:r>
          </w:p>
        </w:tc>
        <w:tc>
          <w:tcPr>
            <w:tcW w:w="1028" w:type="dxa"/>
            <w:vAlign w:val="center"/>
          </w:tcPr>
          <w:p w14:paraId="2C7ED35D" w14:textId="01120EFB" w:rsidR="00FF6975" w:rsidRPr="00F7678F" w:rsidRDefault="00B115B1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612</w:t>
            </w:r>
          </w:p>
        </w:tc>
        <w:tc>
          <w:tcPr>
            <w:tcW w:w="974" w:type="dxa"/>
            <w:vAlign w:val="center"/>
          </w:tcPr>
          <w:p w14:paraId="187F6B88" w14:textId="7BA4F9E7" w:rsidR="00FF6975" w:rsidRPr="00F7678F" w:rsidRDefault="00EC7300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596</w:t>
            </w:r>
          </w:p>
        </w:tc>
      </w:tr>
      <w:tr w:rsidR="00FF6975" w:rsidRPr="00F7678F" w14:paraId="363C3AED" w14:textId="77777777" w:rsidTr="006C2220">
        <w:tc>
          <w:tcPr>
            <w:tcW w:w="4020" w:type="dxa"/>
            <w:shd w:val="clear" w:color="auto" w:fill="auto"/>
          </w:tcPr>
          <w:p w14:paraId="04B5F9F0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sz w:val="16"/>
                <w:szCs w:val="16"/>
              </w:rPr>
              <w:t>SUBGRUPO 011– DIAGNOSTICO EM ESPECIALIDADES (02- CARDIOLOGIA E ECG)</w:t>
            </w:r>
          </w:p>
        </w:tc>
        <w:tc>
          <w:tcPr>
            <w:tcW w:w="944" w:type="dxa"/>
            <w:shd w:val="clear" w:color="auto" w:fill="auto"/>
          </w:tcPr>
          <w:p w14:paraId="54422103" w14:textId="1C73771E" w:rsidR="00FF6975" w:rsidRPr="00092490" w:rsidRDefault="00EA2D5B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4142</w:t>
            </w:r>
          </w:p>
        </w:tc>
        <w:tc>
          <w:tcPr>
            <w:tcW w:w="833" w:type="dxa"/>
          </w:tcPr>
          <w:p w14:paraId="07F94C1B" w14:textId="33D95FD3" w:rsidR="00FF6975" w:rsidRPr="00F7678F" w:rsidRDefault="00912B0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372</w:t>
            </w:r>
          </w:p>
        </w:tc>
        <w:tc>
          <w:tcPr>
            <w:tcW w:w="953" w:type="dxa"/>
            <w:shd w:val="clear" w:color="auto" w:fill="FFFFFF" w:themeFill="background1"/>
            <w:vAlign w:val="center"/>
          </w:tcPr>
          <w:p w14:paraId="01E95D63" w14:textId="45B9B5D1" w:rsidR="00FF6975" w:rsidRPr="00D41B95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8"/>
                <w:szCs w:val="18"/>
              </w:rPr>
              <w:t>3</w:t>
            </w:r>
            <w:r w:rsidR="00E51A00">
              <w:rPr>
                <w:rFonts w:cs="Aharoni"/>
                <w:b/>
                <w:sz w:val="18"/>
                <w:szCs w:val="18"/>
              </w:rPr>
              <w:t>73</w:t>
            </w:r>
          </w:p>
        </w:tc>
        <w:tc>
          <w:tcPr>
            <w:tcW w:w="950" w:type="dxa"/>
            <w:shd w:val="clear" w:color="auto" w:fill="FFFFFF" w:themeFill="background1"/>
            <w:vAlign w:val="center"/>
          </w:tcPr>
          <w:p w14:paraId="70B04D91" w14:textId="15907881" w:rsidR="00FF6975" w:rsidRPr="00F7678F" w:rsidRDefault="00B24D9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373</w:t>
            </w:r>
          </w:p>
        </w:tc>
        <w:tc>
          <w:tcPr>
            <w:tcW w:w="1028" w:type="dxa"/>
            <w:shd w:val="clear" w:color="auto" w:fill="FFFFFF" w:themeFill="background1"/>
            <w:vAlign w:val="center"/>
          </w:tcPr>
          <w:p w14:paraId="369CB322" w14:textId="39439C52" w:rsidR="00FF6975" w:rsidRPr="00F7678F" w:rsidRDefault="00B115B1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340</w:t>
            </w:r>
          </w:p>
        </w:tc>
        <w:tc>
          <w:tcPr>
            <w:tcW w:w="974" w:type="dxa"/>
            <w:shd w:val="clear" w:color="auto" w:fill="FFFFFF" w:themeFill="background1"/>
            <w:vAlign w:val="center"/>
          </w:tcPr>
          <w:p w14:paraId="3490E8B5" w14:textId="084714AE" w:rsidR="00FF6975" w:rsidRPr="00F7678F" w:rsidRDefault="00EC7300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373</w:t>
            </w:r>
          </w:p>
        </w:tc>
      </w:tr>
      <w:tr w:rsidR="00FF6975" w:rsidRPr="00F7678F" w14:paraId="25753862" w14:textId="77777777" w:rsidTr="006C2220">
        <w:tc>
          <w:tcPr>
            <w:tcW w:w="4020" w:type="dxa"/>
            <w:shd w:val="clear" w:color="auto" w:fill="E36C0A"/>
          </w:tcPr>
          <w:p w14:paraId="3FAD6167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i/>
                <w:sz w:val="16"/>
                <w:szCs w:val="16"/>
              </w:rPr>
              <w:t>Subtotal Procedimentos com Finalidade Diagnostica</w:t>
            </w:r>
          </w:p>
        </w:tc>
        <w:tc>
          <w:tcPr>
            <w:tcW w:w="944" w:type="dxa"/>
            <w:shd w:val="clear" w:color="auto" w:fill="E36C0A"/>
          </w:tcPr>
          <w:p w14:paraId="797E74F2" w14:textId="68F07A03" w:rsidR="00FF6975" w:rsidRPr="00092490" w:rsidRDefault="00EA2D5B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73992</w:t>
            </w:r>
          </w:p>
        </w:tc>
        <w:tc>
          <w:tcPr>
            <w:tcW w:w="833" w:type="dxa"/>
            <w:shd w:val="clear" w:color="auto" w:fill="E36C0A"/>
          </w:tcPr>
          <w:p w14:paraId="03596187" w14:textId="15549BC2" w:rsidR="00FF6975" w:rsidRPr="00F7678F" w:rsidRDefault="00912B0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5894</w:t>
            </w:r>
          </w:p>
        </w:tc>
        <w:tc>
          <w:tcPr>
            <w:tcW w:w="953" w:type="dxa"/>
            <w:shd w:val="clear" w:color="auto" w:fill="E36C0A"/>
            <w:vAlign w:val="center"/>
          </w:tcPr>
          <w:p w14:paraId="16FF2407" w14:textId="0621D10C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8"/>
                <w:szCs w:val="18"/>
              </w:rPr>
              <w:t>5</w:t>
            </w:r>
            <w:r w:rsidR="00E51A00">
              <w:rPr>
                <w:rFonts w:cs="Aharoni"/>
                <w:b/>
                <w:sz w:val="18"/>
                <w:szCs w:val="18"/>
              </w:rPr>
              <w:t>611</w:t>
            </w:r>
          </w:p>
        </w:tc>
        <w:tc>
          <w:tcPr>
            <w:tcW w:w="950" w:type="dxa"/>
            <w:shd w:val="clear" w:color="auto" w:fill="E36C0A"/>
            <w:vAlign w:val="center"/>
          </w:tcPr>
          <w:p w14:paraId="5515EBEB" w14:textId="42BEF78D" w:rsidR="00FF6975" w:rsidRPr="00F7678F" w:rsidRDefault="00B24D9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5</w:t>
            </w:r>
            <w:r w:rsidR="003A0599">
              <w:rPr>
                <w:rFonts w:cs="Aharoni"/>
                <w:b/>
                <w:sz w:val="16"/>
                <w:szCs w:val="16"/>
              </w:rPr>
              <w:t>516</w:t>
            </w:r>
          </w:p>
        </w:tc>
        <w:tc>
          <w:tcPr>
            <w:tcW w:w="1028" w:type="dxa"/>
            <w:shd w:val="clear" w:color="auto" w:fill="E36C0A"/>
            <w:vAlign w:val="center"/>
          </w:tcPr>
          <w:p w14:paraId="45088C3C" w14:textId="4401FD3F" w:rsidR="00FF6975" w:rsidRPr="00F7678F" w:rsidRDefault="00B115B1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4816</w:t>
            </w:r>
          </w:p>
        </w:tc>
        <w:tc>
          <w:tcPr>
            <w:tcW w:w="974" w:type="dxa"/>
            <w:shd w:val="clear" w:color="auto" w:fill="E36C0A"/>
            <w:vAlign w:val="center"/>
          </w:tcPr>
          <w:p w14:paraId="73F8A8EB" w14:textId="76968893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6</w:t>
            </w:r>
            <w:r w:rsidR="00EC7300">
              <w:rPr>
                <w:rFonts w:cs="Aharoni"/>
                <w:b/>
                <w:sz w:val="16"/>
                <w:szCs w:val="16"/>
              </w:rPr>
              <w:t>551</w:t>
            </w:r>
          </w:p>
        </w:tc>
      </w:tr>
      <w:tr w:rsidR="00FF6975" w:rsidRPr="00F7678F" w14:paraId="6806B218" w14:textId="77777777" w:rsidTr="006C2220">
        <w:tc>
          <w:tcPr>
            <w:tcW w:w="4020" w:type="dxa"/>
            <w:shd w:val="clear" w:color="auto" w:fill="7B7B7B" w:themeFill="accent3" w:themeFillShade="BF"/>
          </w:tcPr>
          <w:p w14:paraId="1D00C891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i/>
                <w:sz w:val="16"/>
                <w:szCs w:val="16"/>
              </w:rPr>
            </w:pPr>
          </w:p>
        </w:tc>
        <w:tc>
          <w:tcPr>
            <w:tcW w:w="944" w:type="dxa"/>
            <w:shd w:val="clear" w:color="auto" w:fill="7B7B7B" w:themeFill="accent3" w:themeFillShade="BF"/>
          </w:tcPr>
          <w:p w14:paraId="421B28A9" w14:textId="77777777" w:rsidR="00FF6975" w:rsidRPr="00092490" w:rsidRDefault="00FF6975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</w:p>
        </w:tc>
        <w:tc>
          <w:tcPr>
            <w:tcW w:w="833" w:type="dxa"/>
            <w:shd w:val="clear" w:color="auto" w:fill="7B7B7B" w:themeFill="accent3" w:themeFillShade="BF"/>
          </w:tcPr>
          <w:p w14:paraId="26F3A7E6" w14:textId="77777777" w:rsidR="00FF6975" w:rsidRPr="00F7678F" w:rsidRDefault="00FF697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953" w:type="dxa"/>
            <w:shd w:val="clear" w:color="auto" w:fill="7B7B7B" w:themeFill="accent3" w:themeFillShade="BF"/>
            <w:vAlign w:val="center"/>
          </w:tcPr>
          <w:p w14:paraId="6C7CE77D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sz w:val="16"/>
                <w:szCs w:val="16"/>
              </w:rPr>
            </w:pPr>
          </w:p>
        </w:tc>
        <w:tc>
          <w:tcPr>
            <w:tcW w:w="950" w:type="dxa"/>
            <w:shd w:val="clear" w:color="auto" w:fill="7B7B7B" w:themeFill="accent3" w:themeFillShade="BF"/>
            <w:vAlign w:val="center"/>
          </w:tcPr>
          <w:p w14:paraId="0EC98473" w14:textId="77777777" w:rsidR="00FF6975" w:rsidRPr="00F7678F" w:rsidRDefault="00FF6975" w:rsidP="00B24D9A">
            <w:pPr>
              <w:rPr>
                <w:rFonts w:cs="Aharoni"/>
                <w:b/>
                <w:sz w:val="16"/>
                <w:szCs w:val="16"/>
              </w:rPr>
            </w:pPr>
          </w:p>
        </w:tc>
        <w:tc>
          <w:tcPr>
            <w:tcW w:w="1028" w:type="dxa"/>
            <w:shd w:val="clear" w:color="auto" w:fill="7B7B7B" w:themeFill="accent3" w:themeFillShade="BF"/>
            <w:vAlign w:val="center"/>
          </w:tcPr>
          <w:p w14:paraId="63EAE1C1" w14:textId="77777777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</w:p>
        </w:tc>
        <w:tc>
          <w:tcPr>
            <w:tcW w:w="974" w:type="dxa"/>
            <w:shd w:val="clear" w:color="auto" w:fill="7B7B7B" w:themeFill="accent3" w:themeFillShade="BF"/>
            <w:vAlign w:val="center"/>
          </w:tcPr>
          <w:p w14:paraId="44E388DF" w14:textId="77777777" w:rsidR="00FF6975" w:rsidRPr="00F7678F" w:rsidRDefault="00FF6975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</w:p>
        </w:tc>
      </w:tr>
      <w:tr w:rsidR="00FF6975" w:rsidRPr="00F7678F" w14:paraId="23463F87" w14:textId="77777777" w:rsidTr="006C2220">
        <w:trPr>
          <w:trHeight w:val="80"/>
        </w:trPr>
        <w:tc>
          <w:tcPr>
            <w:tcW w:w="4020" w:type="dxa"/>
            <w:shd w:val="clear" w:color="auto" w:fill="FFFFFF" w:themeFill="background1"/>
          </w:tcPr>
          <w:p w14:paraId="63EB2FD0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i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i/>
                <w:sz w:val="16"/>
                <w:szCs w:val="16"/>
              </w:rPr>
              <w:t>ATENDIMENTO ODONTOLOGICO</w:t>
            </w:r>
          </w:p>
        </w:tc>
        <w:tc>
          <w:tcPr>
            <w:tcW w:w="944" w:type="dxa"/>
            <w:shd w:val="clear" w:color="auto" w:fill="FFFFFF" w:themeFill="background1"/>
          </w:tcPr>
          <w:p w14:paraId="50962A62" w14:textId="6ECE23FE" w:rsidR="00FF6975" w:rsidRPr="00092490" w:rsidRDefault="00E433B0" w:rsidP="006C2220">
            <w:pPr>
              <w:jc w:val="center"/>
              <w:rPr>
                <w:rFonts w:cs="Aharoni"/>
                <w:b/>
                <w:sz w:val="18"/>
                <w:szCs w:val="18"/>
              </w:rPr>
            </w:pPr>
            <w:r>
              <w:rPr>
                <w:rFonts w:cs="Aharoni"/>
                <w:b/>
                <w:sz w:val="18"/>
                <w:szCs w:val="18"/>
              </w:rPr>
              <w:t>1085</w:t>
            </w:r>
          </w:p>
        </w:tc>
        <w:tc>
          <w:tcPr>
            <w:tcW w:w="833" w:type="dxa"/>
            <w:shd w:val="clear" w:color="auto" w:fill="FFFFFF" w:themeFill="background1"/>
          </w:tcPr>
          <w:p w14:paraId="2BE4DA0E" w14:textId="7328ACDC" w:rsidR="00FF6975" w:rsidRPr="00F7678F" w:rsidRDefault="00912B0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88</w:t>
            </w:r>
          </w:p>
        </w:tc>
        <w:tc>
          <w:tcPr>
            <w:tcW w:w="953" w:type="dxa"/>
            <w:shd w:val="clear" w:color="auto" w:fill="FFFFFF" w:themeFill="background1"/>
          </w:tcPr>
          <w:p w14:paraId="058E0682" w14:textId="65185296" w:rsidR="00FF6975" w:rsidRPr="00F7678F" w:rsidRDefault="00741E24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116</w:t>
            </w:r>
          </w:p>
        </w:tc>
        <w:tc>
          <w:tcPr>
            <w:tcW w:w="950" w:type="dxa"/>
            <w:shd w:val="clear" w:color="auto" w:fill="FFFFFF" w:themeFill="background1"/>
          </w:tcPr>
          <w:p w14:paraId="349C5E47" w14:textId="3FEF86F0" w:rsidR="00FF6975" w:rsidRPr="00F7678F" w:rsidRDefault="00B24D9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108</w:t>
            </w:r>
          </w:p>
        </w:tc>
        <w:tc>
          <w:tcPr>
            <w:tcW w:w="1028" w:type="dxa"/>
            <w:shd w:val="clear" w:color="auto" w:fill="FFFFFF" w:themeFill="background1"/>
            <w:vAlign w:val="center"/>
          </w:tcPr>
          <w:p w14:paraId="6DD99458" w14:textId="7F86F6D8" w:rsidR="00FF6975" w:rsidRPr="00F7678F" w:rsidRDefault="00B115B1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98</w:t>
            </w:r>
          </w:p>
        </w:tc>
        <w:tc>
          <w:tcPr>
            <w:tcW w:w="974" w:type="dxa"/>
            <w:shd w:val="clear" w:color="auto" w:fill="FFFFFF" w:themeFill="background1"/>
            <w:vAlign w:val="center"/>
          </w:tcPr>
          <w:p w14:paraId="4F1CE9E8" w14:textId="6357E9E4" w:rsidR="00FF6975" w:rsidRPr="00F7678F" w:rsidRDefault="00EC7300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101</w:t>
            </w:r>
          </w:p>
        </w:tc>
      </w:tr>
      <w:tr w:rsidR="00FF6975" w:rsidRPr="00F7678F" w14:paraId="6B390C9F" w14:textId="77777777" w:rsidTr="006C2220">
        <w:tc>
          <w:tcPr>
            <w:tcW w:w="4020" w:type="dxa"/>
            <w:shd w:val="clear" w:color="auto" w:fill="538135" w:themeFill="accent6" w:themeFillShade="BF"/>
          </w:tcPr>
          <w:p w14:paraId="58FFD424" w14:textId="77777777" w:rsidR="00FF6975" w:rsidRPr="00F7678F" w:rsidRDefault="00FF6975" w:rsidP="006C2220">
            <w:pPr>
              <w:rPr>
                <w:rFonts w:ascii="Calibri" w:eastAsia="Calibri" w:hAnsi="Calibri" w:cs="Aharoni"/>
                <w:b/>
                <w:i/>
                <w:sz w:val="16"/>
                <w:szCs w:val="16"/>
              </w:rPr>
            </w:pPr>
            <w:r w:rsidRPr="00F7678F">
              <w:rPr>
                <w:rFonts w:ascii="Calibri" w:eastAsia="Calibri" w:hAnsi="Calibri" w:cs="Aharoni"/>
                <w:b/>
                <w:i/>
                <w:sz w:val="16"/>
                <w:szCs w:val="16"/>
              </w:rPr>
              <w:t>Subtotal</w:t>
            </w:r>
            <w:r>
              <w:rPr>
                <w:rFonts w:ascii="Calibri" w:eastAsia="Calibri" w:hAnsi="Calibri" w:cs="Aharoni"/>
                <w:b/>
                <w:i/>
                <w:sz w:val="16"/>
                <w:szCs w:val="16"/>
              </w:rPr>
              <w:t xml:space="preserve"> do Atendimento Odontológico</w:t>
            </w:r>
          </w:p>
        </w:tc>
        <w:tc>
          <w:tcPr>
            <w:tcW w:w="944" w:type="dxa"/>
            <w:shd w:val="clear" w:color="auto" w:fill="538135" w:themeFill="accent6" w:themeFillShade="BF"/>
          </w:tcPr>
          <w:p w14:paraId="697A4876" w14:textId="4149416D" w:rsidR="00FF6975" w:rsidRPr="00F7678F" w:rsidRDefault="00E433B0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1085</w:t>
            </w:r>
          </w:p>
        </w:tc>
        <w:tc>
          <w:tcPr>
            <w:tcW w:w="833" w:type="dxa"/>
            <w:shd w:val="clear" w:color="auto" w:fill="538135" w:themeFill="accent6" w:themeFillShade="BF"/>
          </w:tcPr>
          <w:p w14:paraId="133AB97A" w14:textId="39BCE6EB" w:rsidR="00FF6975" w:rsidRPr="00F7678F" w:rsidRDefault="00912B05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88</w:t>
            </w:r>
          </w:p>
        </w:tc>
        <w:tc>
          <w:tcPr>
            <w:tcW w:w="953" w:type="dxa"/>
            <w:shd w:val="clear" w:color="auto" w:fill="538135" w:themeFill="accent6" w:themeFillShade="BF"/>
          </w:tcPr>
          <w:p w14:paraId="4EEA324B" w14:textId="01904EF5" w:rsidR="00FF6975" w:rsidRDefault="00741E24" w:rsidP="006C2220">
            <w:pPr>
              <w:jc w:val="center"/>
              <w:rPr>
                <w:rFonts w:ascii="Calibri" w:eastAsia="Calibri" w:hAnsi="Calibri" w:cs="Aharoni"/>
                <w:b/>
                <w:sz w:val="16"/>
                <w:szCs w:val="16"/>
              </w:rPr>
            </w:pPr>
            <w:r>
              <w:rPr>
                <w:rFonts w:ascii="Calibri" w:eastAsia="Calibri" w:hAnsi="Calibri" w:cs="Aharoni"/>
                <w:b/>
                <w:sz w:val="16"/>
                <w:szCs w:val="16"/>
              </w:rPr>
              <w:t>116</w:t>
            </w:r>
          </w:p>
        </w:tc>
        <w:tc>
          <w:tcPr>
            <w:tcW w:w="950" w:type="dxa"/>
            <w:shd w:val="clear" w:color="auto" w:fill="538135" w:themeFill="accent6" w:themeFillShade="BF"/>
          </w:tcPr>
          <w:p w14:paraId="09985133" w14:textId="3C96BF3C" w:rsidR="00FF6975" w:rsidRPr="00F7678F" w:rsidRDefault="00B24D9A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108</w:t>
            </w:r>
          </w:p>
        </w:tc>
        <w:tc>
          <w:tcPr>
            <w:tcW w:w="1028" w:type="dxa"/>
            <w:shd w:val="clear" w:color="auto" w:fill="538135" w:themeFill="accent6" w:themeFillShade="BF"/>
            <w:vAlign w:val="center"/>
          </w:tcPr>
          <w:p w14:paraId="336FBEDC" w14:textId="23E2D284" w:rsidR="00FF6975" w:rsidRPr="00F7678F" w:rsidRDefault="00B115B1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98</w:t>
            </w:r>
          </w:p>
        </w:tc>
        <w:tc>
          <w:tcPr>
            <w:tcW w:w="974" w:type="dxa"/>
            <w:shd w:val="clear" w:color="auto" w:fill="538135" w:themeFill="accent6" w:themeFillShade="BF"/>
            <w:vAlign w:val="center"/>
          </w:tcPr>
          <w:p w14:paraId="60F9D3A3" w14:textId="3B4068F3" w:rsidR="00FF6975" w:rsidRPr="00F7678F" w:rsidRDefault="00EC7300" w:rsidP="006C2220">
            <w:pPr>
              <w:jc w:val="center"/>
              <w:rPr>
                <w:rFonts w:cs="Aharoni"/>
                <w:b/>
                <w:sz w:val="16"/>
                <w:szCs w:val="16"/>
              </w:rPr>
            </w:pPr>
            <w:r>
              <w:rPr>
                <w:rFonts w:cs="Aharoni"/>
                <w:b/>
                <w:sz w:val="16"/>
                <w:szCs w:val="16"/>
              </w:rPr>
              <w:t>101</w:t>
            </w:r>
          </w:p>
        </w:tc>
      </w:tr>
      <w:tr w:rsidR="00FF6975" w:rsidRPr="002105A6" w14:paraId="24CA0934" w14:textId="77777777" w:rsidTr="006C2220">
        <w:tc>
          <w:tcPr>
            <w:tcW w:w="4020" w:type="dxa"/>
            <w:shd w:val="clear" w:color="auto" w:fill="31849B"/>
          </w:tcPr>
          <w:p w14:paraId="06A62BFF" w14:textId="77777777" w:rsidR="00FF6975" w:rsidRPr="002E5BAC" w:rsidRDefault="00FF6975" w:rsidP="006C2220">
            <w:pPr>
              <w:jc w:val="center"/>
              <w:rPr>
                <w:rFonts w:ascii="Calibri" w:eastAsia="Calibri" w:hAnsi="Calibri" w:cs="Aharoni"/>
                <w:b/>
              </w:rPr>
            </w:pPr>
            <w:r w:rsidRPr="002E5BAC">
              <w:rPr>
                <w:rFonts w:ascii="Calibri" w:eastAsia="Calibri" w:hAnsi="Calibri" w:cs="Aharoni"/>
                <w:b/>
              </w:rPr>
              <w:t>TOTAL GERAL</w:t>
            </w:r>
          </w:p>
        </w:tc>
        <w:tc>
          <w:tcPr>
            <w:tcW w:w="944" w:type="dxa"/>
            <w:shd w:val="clear" w:color="auto" w:fill="31849B"/>
          </w:tcPr>
          <w:p w14:paraId="2FF28F68" w14:textId="491E7AF5" w:rsidR="00FF6975" w:rsidRPr="002E5BAC" w:rsidRDefault="00FF6975" w:rsidP="006C2220">
            <w:pPr>
              <w:jc w:val="center"/>
              <w:rPr>
                <w:rFonts w:ascii="Calibri" w:eastAsia="Calibri" w:hAnsi="Calibri" w:cs="Aharoni"/>
                <w:b/>
              </w:rPr>
            </w:pPr>
            <w:r>
              <w:rPr>
                <w:rFonts w:ascii="Calibri" w:eastAsia="Calibri" w:hAnsi="Calibri" w:cs="Aharoni"/>
                <w:b/>
              </w:rPr>
              <w:t>285.</w:t>
            </w:r>
            <w:r w:rsidR="007779A3">
              <w:rPr>
                <w:rFonts w:ascii="Calibri" w:eastAsia="Calibri" w:hAnsi="Calibri" w:cs="Aharoni"/>
                <w:b/>
              </w:rPr>
              <w:t>198</w:t>
            </w:r>
          </w:p>
        </w:tc>
        <w:tc>
          <w:tcPr>
            <w:tcW w:w="833" w:type="dxa"/>
            <w:shd w:val="clear" w:color="auto" w:fill="31849B"/>
          </w:tcPr>
          <w:p w14:paraId="07746459" w14:textId="4343D2EE" w:rsidR="00FF6975" w:rsidRPr="002E5BAC" w:rsidRDefault="00FF6975" w:rsidP="006C2220">
            <w:pPr>
              <w:jc w:val="center"/>
              <w:rPr>
                <w:rFonts w:ascii="Calibri" w:eastAsia="Calibri" w:hAnsi="Calibri" w:cs="Aharoni"/>
                <w:b/>
              </w:rPr>
            </w:pPr>
            <w:r>
              <w:rPr>
                <w:rFonts w:ascii="Calibri" w:eastAsia="Calibri" w:hAnsi="Calibri" w:cs="Aharoni"/>
                <w:b/>
              </w:rPr>
              <w:t>2</w:t>
            </w:r>
            <w:r w:rsidR="00912B05">
              <w:rPr>
                <w:rFonts w:ascii="Calibri" w:eastAsia="Calibri" w:hAnsi="Calibri" w:cs="Aharoni"/>
                <w:b/>
              </w:rPr>
              <w:t>3.991</w:t>
            </w:r>
          </w:p>
        </w:tc>
        <w:tc>
          <w:tcPr>
            <w:tcW w:w="953" w:type="dxa"/>
            <w:shd w:val="clear" w:color="auto" w:fill="31849B"/>
          </w:tcPr>
          <w:p w14:paraId="173A5C76" w14:textId="7A288A07" w:rsidR="00FF6975" w:rsidRPr="002E5BAC" w:rsidRDefault="00FF6975" w:rsidP="006C2220">
            <w:pPr>
              <w:jc w:val="center"/>
              <w:rPr>
                <w:rFonts w:ascii="Calibri" w:eastAsia="Calibri" w:hAnsi="Calibri" w:cs="Aharoni"/>
                <w:b/>
              </w:rPr>
            </w:pPr>
            <w:r>
              <w:rPr>
                <w:rFonts w:ascii="Calibri" w:eastAsia="Calibri" w:hAnsi="Calibri" w:cs="Aharoni"/>
                <w:b/>
              </w:rPr>
              <w:t>2</w:t>
            </w:r>
            <w:r w:rsidR="00741E24">
              <w:rPr>
                <w:rFonts w:ascii="Calibri" w:eastAsia="Calibri" w:hAnsi="Calibri" w:cs="Aharoni"/>
                <w:b/>
              </w:rPr>
              <w:t>3.430</w:t>
            </w:r>
          </w:p>
        </w:tc>
        <w:tc>
          <w:tcPr>
            <w:tcW w:w="950" w:type="dxa"/>
            <w:shd w:val="clear" w:color="auto" w:fill="31849B"/>
          </w:tcPr>
          <w:p w14:paraId="34F9E233" w14:textId="319F0ED7" w:rsidR="00FF6975" w:rsidRPr="002E5BAC" w:rsidRDefault="00FF6975" w:rsidP="006C2220">
            <w:pPr>
              <w:jc w:val="center"/>
              <w:rPr>
                <w:rFonts w:cs="Aharoni"/>
                <w:b/>
              </w:rPr>
            </w:pPr>
            <w:r>
              <w:rPr>
                <w:rFonts w:cs="Aharoni"/>
                <w:b/>
              </w:rPr>
              <w:t>2</w:t>
            </w:r>
            <w:r w:rsidR="00B24D9A">
              <w:rPr>
                <w:rFonts w:cs="Aharoni"/>
                <w:b/>
              </w:rPr>
              <w:t>2.754</w:t>
            </w:r>
          </w:p>
        </w:tc>
        <w:tc>
          <w:tcPr>
            <w:tcW w:w="1028" w:type="dxa"/>
            <w:shd w:val="clear" w:color="auto" w:fill="31849B"/>
            <w:vAlign w:val="center"/>
          </w:tcPr>
          <w:p w14:paraId="435222E1" w14:textId="77777777" w:rsidR="00FF6975" w:rsidRDefault="00FF6975" w:rsidP="006C2220">
            <w:pPr>
              <w:jc w:val="center"/>
              <w:rPr>
                <w:rFonts w:cs="Aharoni"/>
                <w:b/>
              </w:rPr>
            </w:pPr>
            <w:r>
              <w:rPr>
                <w:rFonts w:cs="Aharoni"/>
                <w:b/>
              </w:rPr>
              <w:t>2</w:t>
            </w:r>
            <w:r w:rsidR="00B115B1">
              <w:rPr>
                <w:rFonts w:cs="Aharoni"/>
                <w:b/>
              </w:rPr>
              <w:t>4.354</w:t>
            </w:r>
          </w:p>
          <w:p w14:paraId="7167955E" w14:textId="50E7F726" w:rsidR="00B478E8" w:rsidRPr="002E5BAC" w:rsidRDefault="00B478E8" w:rsidP="006C2220">
            <w:pPr>
              <w:jc w:val="center"/>
              <w:rPr>
                <w:rFonts w:cs="Aharoni"/>
                <w:b/>
              </w:rPr>
            </w:pPr>
          </w:p>
        </w:tc>
        <w:tc>
          <w:tcPr>
            <w:tcW w:w="974" w:type="dxa"/>
            <w:shd w:val="clear" w:color="auto" w:fill="31849B"/>
            <w:vAlign w:val="center"/>
          </w:tcPr>
          <w:p w14:paraId="2DDA24FF" w14:textId="1B79EBCE" w:rsidR="00FF6975" w:rsidRPr="002E5BAC" w:rsidRDefault="00EC7300" w:rsidP="006C2220">
            <w:pPr>
              <w:jc w:val="center"/>
              <w:rPr>
                <w:rFonts w:cs="Aharoni"/>
                <w:b/>
              </w:rPr>
            </w:pPr>
            <w:r>
              <w:rPr>
                <w:rFonts w:cs="Aharoni"/>
                <w:b/>
              </w:rPr>
              <w:t>27.484</w:t>
            </w:r>
          </w:p>
        </w:tc>
      </w:tr>
    </w:tbl>
    <w:p w14:paraId="75CFDD10" w14:textId="77777777" w:rsidR="00FF6975" w:rsidRPr="00126E9F" w:rsidRDefault="00FF6975" w:rsidP="00FF6975">
      <w:pPr>
        <w:spacing w:after="60"/>
        <w:contextualSpacing/>
        <w:jc w:val="both"/>
        <w:rPr>
          <w:rFonts w:ascii="Calibri" w:eastAsia="Calibri" w:hAnsi="Calibri" w:cs="Arial"/>
          <w:sz w:val="16"/>
          <w:szCs w:val="16"/>
        </w:rPr>
      </w:pPr>
      <w:r>
        <w:rPr>
          <w:rFonts w:ascii="Calibri" w:eastAsia="Calibri" w:hAnsi="Calibri" w:cs="Arial"/>
          <w:sz w:val="16"/>
          <w:szCs w:val="16"/>
        </w:rPr>
        <w:br w:type="textWrapping" w:clear="all"/>
      </w:r>
    </w:p>
    <w:p w14:paraId="4260B276" w14:textId="77777777" w:rsidR="00FF6975" w:rsidRDefault="00FF6975" w:rsidP="00FF6975">
      <w:pPr>
        <w:spacing w:line="276" w:lineRule="auto"/>
        <w:ind w:left="708" w:firstLine="708"/>
        <w:jc w:val="both"/>
        <w:rPr>
          <w:rFonts w:ascii="Calibri" w:eastAsia="Calibri" w:hAnsi="Calibri" w:cs="Times New Roman"/>
          <w:b/>
          <w:sz w:val="20"/>
          <w:szCs w:val="20"/>
        </w:rPr>
      </w:pPr>
    </w:p>
    <w:p w14:paraId="12AB3841" w14:textId="77777777" w:rsidR="00FF6975" w:rsidRDefault="00FF6975" w:rsidP="00FF6975">
      <w:pPr>
        <w:spacing w:line="276" w:lineRule="auto"/>
        <w:ind w:left="708" w:firstLine="708"/>
        <w:jc w:val="both"/>
        <w:rPr>
          <w:rFonts w:ascii="Calibri" w:eastAsia="Calibri" w:hAnsi="Calibri" w:cs="Times New Roman"/>
          <w:b/>
          <w:sz w:val="20"/>
          <w:szCs w:val="20"/>
        </w:rPr>
      </w:pPr>
    </w:p>
    <w:p w14:paraId="53395DFC" w14:textId="77777777" w:rsidR="007A34B0" w:rsidRDefault="007A34B0" w:rsidP="00FF6975">
      <w:pPr>
        <w:spacing w:line="276" w:lineRule="auto"/>
        <w:ind w:left="708"/>
        <w:jc w:val="both"/>
        <w:rPr>
          <w:rFonts w:eastAsia="Calibri" w:cstheme="minorHAnsi"/>
          <w:b/>
          <w:sz w:val="24"/>
          <w:szCs w:val="24"/>
        </w:rPr>
      </w:pPr>
    </w:p>
    <w:p w14:paraId="16AA7CAE" w14:textId="77777777" w:rsidR="007A34B0" w:rsidRDefault="007A34B0" w:rsidP="00FF6975">
      <w:pPr>
        <w:spacing w:line="276" w:lineRule="auto"/>
        <w:ind w:left="708"/>
        <w:jc w:val="both"/>
        <w:rPr>
          <w:rFonts w:eastAsia="Calibri" w:cstheme="minorHAnsi"/>
          <w:b/>
          <w:sz w:val="24"/>
          <w:szCs w:val="24"/>
        </w:rPr>
      </w:pPr>
    </w:p>
    <w:p w14:paraId="6598F0FB" w14:textId="77777777" w:rsidR="00CB6AE4" w:rsidRPr="00CB6AE4" w:rsidRDefault="00CB6AE4" w:rsidP="00CB6AE4">
      <w:pPr>
        <w:spacing w:line="276" w:lineRule="auto"/>
        <w:ind w:left="708" w:firstLine="708"/>
        <w:jc w:val="both"/>
        <w:rPr>
          <w:rFonts w:ascii="Calibri" w:eastAsia="Calibri" w:hAnsi="Calibri" w:cs="Times New Roman"/>
          <w:b/>
          <w:sz w:val="20"/>
          <w:szCs w:val="20"/>
        </w:rPr>
      </w:pPr>
      <w:r w:rsidRPr="00CB6AE4">
        <w:rPr>
          <w:rFonts w:ascii="Calibri" w:eastAsia="Calibri" w:hAnsi="Calibri" w:cs="Times New Roman"/>
          <w:b/>
          <w:sz w:val="20"/>
          <w:szCs w:val="20"/>
        </w:rPr>
        <w:t>Este relatório apresenta uma análise das atividades desenvolvidas na Unidade de Pronto Atendimento (UPA) durante os primeiros quatro meses de 2025, com destaque para o cumprimento das metas, as melhorias implementadas e a dinâmica do atendimento à população. Ao longo desse período, as metas mensais foram revisadas e adaptadas conforme a demanda registrada. O cumprimento dessas metas foi favorecido pela integração entre os atendimentos de livre demanda da comunidade e os casos conduzidos por serviços de emergência, como o SAMU, o Resgate e a Concessionária de Rodovias.</w:t>
      </w:r>
    </w:p>
    <w:p w14:paraId="3AE3A53D" w14:textId="77777777" w:rsidR="00CB6AE4" w:rsidRPr="00CB6AE4" w:rsidRDefault="00CB6AE4" w:rsidP="00CB6AE4">
      <w:pPr>
        <w:spacing w:line="276" w:lineRule="auto"/>
        <w:ind w:left="708" w:firstLine="708"/>
        <w:jc w:val="both"/>
        <w:rPr>
          <w:rFonts w:ascii="Calibri" w:eastAsia="Calibri" w:hAnsi="Calibri" w:cs="Times New Roman"/>
          <w:b/>
          <w:sz w:val="20"/>
          <w:szCs w:val="20"/>
        </w:rPr>
      </w:pPr>
      <w:r w:rsidRPr="00CB6AE4">
        <w:rPr>
          <w:rFonts w:ascii="Calibri" w:eastAsia="Calibri" w:hAnsi="Calibri" w:cs="Times New Roman"/>
          <w:b/>
          <w:sz w:val="20"/>
          <w:szCs w:val="20"/>
        </w:rPr>
        <w:t>Houve também um esforço contínuo para reorganizar o fluxo de pacientes com múltiplas passagens pela unidade, promovendo um atendimento mais preciso e humanizado, com o apoio da atenção básica, o que contribuiu para a continuidade do cuidado e o acompanhamento ambulatorial adequado nas Unidades Básicas de Saúde. A UPA manteve seu compromisso com a organização dos atendimentos e o uso de critérios médicos e protocolos bem definidos para encaminhamentos a especialidades como ortopedia, otorrinolaringologia, oftalmologia e psiquiatria.</w:t>
      </w:r>
    </w:p>
    <w:p w14:paraId="1AC7ED27" w14:textId="7572BB30" w:rsidR="00CB6AE4" w:rsidRDefault="00CB6AE4" w:rsidP="00CB6AE4">
      <w:pPr>
        <w:spacing w:line="276" w:lineRule="auto"/>
        <w:ind w:left="708" w:firstLine="708"/>
        <w:jc w:val="both"/>
        <w:rPr>
          <w:rFonts w:ascii="Calibri" w:eastAsia="Calibri" w:hAnsi="Calibri" w:cs="Times New Roman"/>
          <w:b/>
          <w:sz w:val="20"/>
          <w:szCs w:val="20"/>
        </w:rPr>
      </w:pPr>
      <w:r w:rsidRPr="00CB6AE4">
        <w:rPr>
          <w:rFonts w:ascii="Calibri" w:eastAsia="Calibri" w:hAnsi="Calibri" w:cs="Times New Roman"/>
          <w:b/>
          <w:sz w:val="20"/>
          <w:szCs w:val="20"/>
        </w:rPr>
        <w:t>Durante os primeiros quatro meses do ano, observou-se um aumento nos atendimentos relacionados a queixas psiquiátricas, com destaque para surtos, intoxicações exógenas e uso abusivo de substâncias. Também houve elevação no número de casos ortopédicos, especialmente nos meses de março e abril, possivelmente relacionada a festas e eventos de final e início de ano. Em relação aos casos de dengue, registrou-se um discreto aumento na procura por atendimentos com sintomas compatíveis, sendo que parte dos quadros inicialmente classificados como gastrointestinais estavam associados à dengue, o que pode ter contribuído para a redução pontual nas queixas exclusivamente gastroenterológicas.</w:t>
      </w:r>
    </w:p>
    <w:p w14:paraId="4D842177" w14:textId="2856D20E" w:rsidR="00CB6AE4" w:rsidRPr="00CB6AE4" w:rsidRDefault="00CB6AE4" w:rsidP="00CB6AE4">
      <w:pPr>
        <w:spacing w:line="276" w:lineRule="auto"/>
        <w:ind w:left="708" w:firstLine="708"/>
        <w:jc w:val="both"/>
        <w:rPr>
          <w:rFonts w:ascii="Calibri" w:eastAsia="Calibri" w:hAnsi="Calibri" w:cs="Times New Roman"/>
          <w:b/>
          <w:sz w:val="20"/>
          <w:szCs w:val="20"/>
        </w:rPr>
      </w:pPr>
      <w:r w:rsidRPr="00CB6AE4">
        <w:rPr>
          <w:rFonts w:ascii="Calibri" w:eastAsia="Calibri" w:hAnsi="Calibri" w:cs="Times New Roman"/>
          <w:b/>
          <w:sz w:val="20"/>
          <w:szCs w:val="20"/>
        </w:rPr>
        <w:t>Com o objetivo de evitar o agravamento dos casos suspeitos de dengue, a UPA, em parceria com a Secretaria Municipal de Saúde e as Unidades Básicas de Saúde, intensificou a busca ativa por pacientes sintomáticos, promovendo o acolhimento precoce, a realização de exames laboratoriais e o início oportuno do tratamento. Essa ação integrada fortaleceu a vigilância epidemiológica e permitiu respostas mais rápidas e eficazes diante do aumento da circulação viral</w:t>
      </w:r>
    </w:p>
    <w:p w14:paraId="28F9D723" w14:textId="0D8A388A" w:rsidR="00CB6AE4" w:rsidRPr="00CB6AE4" w:rsidRDefault="00490350" w:rsidP="00CB6AE4">
      <w:pPr>
        <w:spacing w:line="276" w:lineRule="auto"/>
        <w:ind w:left="708" w:firstLine="708"/>
        <w:jc w:val="both"/>
        <w:rPr>
          <w:rFonts w:ascii="Calibri" w:eastAsia="Calibri" w:hAnsi="Calibri" w:cs="Times New Roman"/>
          <w:b/>
          <w:sz w:val="20"/>
          <w:szCs w:val="20"/>
        </w:rPr>
      </w:pPr>
      <w:r w:rsidRPr="00490350">
        <w:rPr>
          <w:rFonts w:ascii="Calibri" w:eastAsia="Calibri" w:hAnsi="Calibri" w:cs="Times New Roman"/>
          <w:b/>
          <w:sz w:val="20"/>
          <w:szCs w:val="20"/>
        </w:rPr>
        <w:t xml:space="preserve"> </w:t>
      </w:r>
      <w:r>
        <w:rPr>
          <w:rFonts w:ascii="Calibri" w:eastAsia="Calibri" w:hAnsi="Calibri" w:cs="Times New Roman"/>
          <w:b/>
          <w:sz w:val="20"/>
          <w:szCs w:val="20"/>
        </w:rPr>
        <w:t>Em</w:t>
      </w:r>
      <w:r w:rsidRPr="00490350">
        <w:rPr>
          <w:rFonts w:ascii="Calibri" w:eastAsia="Calibri" w:hAnsi="Calibri" w:cs="Times New Roman"/>
          <w:b/>
          <w:sz w:val="20"/>
          <w:szCs w:val="20"/>
        </w:rPr>
        <w:t xml:space="preserve"> abril de 2025, foi implementado o novo protocolo de atendimento às vítimas de violência, com foco na humanização e empatia. O protocolo traz perguntas específicas que possibilitam uma escuta mais qualificada e oferece ao paciente a oportunidade de ser ou não encaminhado ao CREAS, respeitando sua decisão. A partir dessa iniciativa, a unidade passou a integrar oficialmente a Comissão de Enfrentamento à Violência contra Crianças e Adolescentes, que visa capacitar a rede intersetorial conforme a Lei 13.431/2017 e atualizar os fluxogramas existentes no município. A representante da UPA na comissão é a assistente social Vanielen.</w:t>
      </w:r>
      <w:r>
        <w:rPr>
          <w:rFonts w:ascii="Calibri" w:eastAsia="Calibri" w:hAnsi="Calibri" w:cs="Times New Roman"/>
          <w:b/>
          <w:sz w:val="20"/>
          <w:szCs w:val="20"/>
        </w:rPr>
        <w:t xml:space="preserve"> </w:t>
      </w:r>
      <w:r w:rsidR="00CB6AE4" w:rsidRPr="00CB6AE4">
        <w:rPr>
          <w:rFonts w:ascii="Calibri" w:eastAsia="Calibri" w:hAnsi="Calibri" w:cs="Times New Roman"/>
          <w:b/>
          <w:sz w:val="20"/>
          <w:szCs w:val="20"/>
        </w:rPr>
        <w:t>Ainda neste período, foi implantado um novo protocolo da Comissão de Controle de Infecção Hospitalar (CCIH), com medidas mais rigorosas para a prevenção de infecções cruzadas, incluindo orientações específicas sobre uso de EPIs, fluxos de desinfecção e reforço nas rotinas de higienização. Também foram realizadas mudanças estratégicas na disposição de materiais em setores assistenciais, organizando kits e suprimentos para facilitar o acesso em situações de urgência e intercorrências, otimizando o tempo de resposta e garantindo maior segurança no atendimento.</w:t>
      </w:r>
    </w:p>
    <w:p w14:paraId="2583814B" w14:textId="77777777" w:rsidR="00CB6AE4" w:rsidRPr="00CB6AE4" w:rsidRDefault="00CB6AE4" w:rsidP="00CB6AE4">
      <w:pPr>
        <w:spacing w:line="276" w:lineRule="auto"/>
        <w:ind w:left="708" w:firstLine="708"/>
        <w:jc w:val="both"/>
        <w:rPr>
          <w:rFonts w:ascii="Calibri" w:eastAsia="Calibri" w:hAnsi="Calibri" w:cs="Times New Roman"/>
          <w:b/>
          <w:sz w:val="20"/>
          <w:szCs w:val="20"/>
        </w:rPr>
      </w:pPr>
      <w:r w:rsidRPr="00CB6AE4">
        <w:rPr>
          <w:rFonts w:ascii="Calibri" w:eastAsia="Calibri" w:hAnsi="Calibri" w:cs="Times New Roman"/>
          <w:b/>
          <w:sz w:val="20"/>
          <w:szCs w:val="20"/>
        </w:rPr>
        <w:t>Além disso, foi realizada uma reunião com a equipe de serviços gerais, com a presença da responsável pelo setor e da farmacêutica responsável técnica, com o objetivo de alinhar rotinas e reforçar condutas institucionais. A brigada de incêndio da unidade teve uma reunião orientativa conduzida pelo presidente Wagner, com entrega de novas apostilas aos integrantes.</w:t>
      </w:r>
    </w:p>
    <w:p w14:paraId="4DC957E8" w14:textId="77777777" w:rsidR="00CB6AE4" w:rsidRPr="00CB6AE4" w:rsidRDefault="00CB6AE4" w:rsidP="00CB6AE4">
      <w:pPr>
        <w:spacing w:line="276" w:lineRule="auto"/>
        <w:ind w:left="708" w:firstLine="708"/>
        <w:jc w:val="both"/>
        <w:rPr>
          <w:rFonts w:ascii="Calibri" w:eastAsia="Calibri" w:hAnsi="Calibri" w:cs="Times New Roman"/>
          <w:b/>
          <w:sz w:val="20"/>
          <w:szCs w:val="20"/>
        </w:rPr>
      </w:pPr>
      <w:r w:rsidRPr="00CB6AE4">
        <w:rPr>
          <w:rFonts w:ascii="Calibri" w:eastAsia="Calibri" w:hAnsi="Calibri" w:cs="Times New Roman"/>
          <w:b/>
          <w:sz w:val="20"/>
          <w:szCs w:val="20"/>
        </w:rPr>
        <w:t>A UPA segue participando ativamente do projeto “Boas Práticas em Cardiologia”, promovido pelo HCor em parceria com o Ministério da Saúde e o PROAD-SUS, com o objetivo de aperfeiçoar os diagnósticos e os tratamentos cardiológicos, contribuindo assim para a qualificação do atendimento. A unidade manteve a realização de treinamentos mensais voltados à educação permanente, buscando atualizar a equipe conforme as demandas observadas e garantindo um padrão de atendimento de excelência.</w:t>
      </w:r>
    </w:p>
    <w:p w14:paraId="3545CD4C" w14:textId="4C468F7E" w:rsidR="00FF6975" w:rsidRPr="0013298E" w:rsidRDefault="00CB6AE4" w:rsidP="00CB6AE4">
      <w:pPr>
        <w:spacing w:line="276" w:lineRule="auto"/>
        <w:ind w:left="708" w:firstLine="708"/>
        <w:jc w:val="both"/>
        <w:rPr>
          <w:rFonts w:ascii="Calibri" w:eastAsia="Calibri" w:hAnsi="Calibri" w:cs="Times New Roman"/>
          <w:b/>
          <w:sz w:val="20"/>
          <w:szCs w:val="20"/>
        </w:rPr>
        <w:sectPr w:rsidR="00FF6975" w:rsidRPr="0013298E" w:rsidSect="006C2220">
          <w:pgSz w:w="11906" w:h="16838" w:code="9"/>
          <w:pgMar w:top="720" w:right="720" w:bottom="720" w:left="720" w:header="1304" w:footer="1134" w:gutter="0"/>
          <w:cols w:space="708"/>
          <w:docGrid w:linePitch="360"/>
        </w:sectPr>
      </w:pPr>
      <w:r w:rsidRPr="00CB6AE4">
        <w:rPr>
          <w:rFonts w:ascii="Calibri" w:eastAsia="Calibri" w:hAnsi="Calibri" w:cs="Times New Roman"/>
          <w:b/>
          <w:sz w:val="20"/>
          <w:szCs w:val="20"/>
        </w:rPr>
        <w:t>A análise do quadrimestre reforça o comprometimento da unidade em oferecer uma assistência acolhedora, eficiente e integrada. O aumento das queixas psiquiátricas e ortopédicas, somado à crescente incidência de casos de dengue, destaca a importância de estratégias adaptativas e da articulação com a rede de saúde especializada. A unidade continuará investindo em capacitação, melhoria dos fluxos, atualização de protocolos e organização física dos setores, mantendo o foco na excelência do atendimento à comunidade e contribuindo para a promoção da saúde coletiv</w:t>
      </w:r>
    </w:p>
    <w:p w14:paraId="51E1AA3C" w14:textId="77777777" w:rsidR="00FF6975" w:rsidRDefault="00FF6975" w:rsidP="00FF6975">
      <w:pPr>
        <w:spacing w:line="16" w:lineRule="atLeast"/>
        <w:contextualSpacing/>
        <w:jc w:val="both"/>
        <w:rPr>
          <w:rFonts w:ascii="Calibri" w:eastAsia="Calibri" w:hAnsi="Calibri" w:cs="Times New Roman"/>
          <w:b/>
          <w:sz w:val="28"/>
          <w:szCs w:val="28"/>
        </w:rPr>
      </w:pPr>
    </w:p>
    <w:p w14:paraId="20618200" w14:textId="0E5443EF" w:rsidR="005348E1" w:rsidRDefault="005348E1" w:rsidP="005348E1">
      <w:pPr>
        <w:pStyle w:val="NormalWeb"/>
        <w:jc w:val="both"/>
      </w:pPr>
      <w:r>
        <w:t>Em março, foi realizado um treinamento direcionado aos enfermeiros e médicos, com o objetivo de reforçar os protocolos de atendimento e manejo dos casos de dengue, alinhando a equipe às orientações vigentes e atualizadas sobre a doença.</w:t>
      </w:r>
    </w:p>
    <w:p w14:paraId="57C4F6B1" w14:textId="77777777" w:rsidR="005348E1" w:rsidRDefault="005348E1" w:rsidP="005348E1">
      <w:pPr>
        <w:pStyle w:val="NormalWeb"/>
        <w:jc w:val="both"/>
      </w:pPr>
      <w:r>
        <w:t>Também foi realizado um treinamento específico para a equipe de serviços gerais, abordando temas relacionados à limpeza hospitalar, normas de biossegurança, organização e rotinas internas, visando garantir a qualidade da higienização e a segurança de todos dentro da unidade.</w:t>
      </w:r>
    </w:p>
    <w:p w14:paraId="3A38C316" w14:textId="77777777" w:rsidR="005348E1" w:rsidRDefault="005348E1" w:rsidP="005348E1">
      <w:pPr>
        <w:pStyle w:val="NormalWeb"/>
        <w:jc w:val="both"/>
      </w:pPr>
      <w:r>
        <w:t xml:space="preserve">Essas ações fazem parte do nosso compromisso com a capacitação contínua e a melhoria da assistência prestada.      </w:t>
      </w:r>
    </w:p>
    <w:p w14:paraId="3679D871" w14:textId="77777777" w:rsidR="00E937EF" w:rsidRDefault="00E937EF" w:rsidP="00E937EF">
      <w:pPr>
        <w:spacing w:line="16" w:lineRule="atLeast"/>
        <w:contextualSpacing/>
        <w:jc w:val="both"/>
        <w:rPr>
          <w:rFonts w:ascii="Calibri" w:eastAsia="Calibri" w:hAnsi="Calibri" w:cs="Times New Roman"/>
          <w:b/>
        </w:rPr>
      </w:pPr>
    </w:p>
    <w:p w14:paraId="3FBF9FF0" w14:textId="77777777" w:rsidR="005348E1" w:rsidRDefault="005348E1" w:rsidP="00E937EF">
      <w:pPr>
        <w:spacing w:line="16" w:lineRule="atLeast"/>
        <w:contextualSpacing/>
        <w:jc w:val="both"/>
        <w:rPr>
          <w:rFonts w:ascii="Calibri" w:eastAsia="Calibri" w:hAnsi="Calibri" w:cs="Times New Roman"/>
          <w:b/>
        </w:rPr>
      </w:pPr>
    </w:p>
    <w:p w14:paraId="35677DD9" w14:textId="77777777" w:rsidR="005348E1" w:rsidRDefault="005348E1" w:rsidP="005348E1">
      <w:pPr>
        <w:pStyle w:val="NormalWeb"/>
      </w:pPr>
      <w:r>
        <w:t xml:space="preserve">          </w:t>
      </w:r>
      <w:r>
        <w:rPr>
          <w:noProof/>
        </w:rPr>
        <w:drawing>
          <wp:inline distT="0" distB="0" distL="0" distR="0" wp14:anchorId="68D9F430" wp14:editId="14D6FF8A">
            <wp:extent cx="2428875" cy="210312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103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        </w:t>
      </w:r>
      <w:r>
        <w:rPr>
          <w:noProof/>
        </w:rPr>
        <w:drawing>
          <wp:inline distT="0" distB="0" distL="0" distR="0" wp14:anchorId="36DAFF36" wp14:editId="21355416">
            <wp:extent cx="2257425" cy="211455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</w:t>
      </w:r>
    </w:p>
    <w:p w14:paraId="5E53C87E" w14:textId="77777777" w:rsidR="005348E1" w:rsidRDefault="005348E1" w:rsidP="005348E1">
      <w:pPr>
        <w:pStyle w:val="NormalWeb"/>
      </w:pPr>
      <w:r>
        <w:rPr>
          <w:noProof/>
        </w:rPr>
        <w:drawing>
          <wp:anchor distT="0" distB="0" distL="114300" distR="114300" simplePos="0" relativeHeight="251799040" behindDoc="0" locked="0" layoutInCell="1" allowOverlap="1" wp14:anchorId="0D1A10AC" wp14:editId="54F46AAD">
            <wp:simplePos x="0" y="0"/>
            <wp:positionH relativeFrom="column">
              <wp:posOffset>1219200</wp:posOffset>
            </wp:positionH>
            <wp:positionV relativeFrom="paragraph">
              <wp:posOffset>11430</wp:posOffset>
            </wp:positionV>
            <wp:extent cx="3078480" cy="2447925"/>
            <wp:effectExtent l="0" t="0" r="0" b="0"/>
            <wp:wrapSquare wrapText="bothSides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F3F81BC" w14:textId="77777777" w:rsidR="005348E1" w:rsidRDefault="005348E1" w:rsidP="005348E1">
      <w:pPr>
        <w:pStyle w:val="NormalWeb"/>
        <w:jc w:val="center"/>
      </w:pPr>
    </w:p>
    <w:p w14:paraId="5260DBB8" w14:textId="77777777" w:rsidR="005348E1" w:rsidRDefault="005348E1" w:rsidP="005348E1">
      <w:pPr>
        <w:pStyle w:val="NormalWeb"/>
      </w:pPr>
      <w:r>
        <w:t xml:space="preserve">                                                                   </w:t>
      </w:r>
    </w:p>
    <w:p w14:paraId="594CA087" w14:textId="7B712C5B" w:rsidR="005348E1" w:rsidRPr="004F5E73" w:rsidRDefault="005348E1" w:rsidP="00E937EF">
      <w:pPr>
        <w:spacing w:line="16" w:lineRule="atLeast"/>
        <w:contextualSpacing/>
        <w:jc w:val="both"/>
        <w:rPr>
          <w:rFonts w:ascii="Calibri" w:eastAsia="Calibri" w:hAnsi="Calibri" w:cs="Times New Roman"/>
          <w:b/>
        </w:rPr>
        <w:sectPr w:rsidR="005348E1" w:rsidRPr="004F5E73" w:rsidSect="006C2220">
          <w:pgSz w:w="11906" w:h="16838" w:code="9"/>
          <w:pgMar w:top="720" w:right="720" w:bottom="720" w:left="720" w:header="1304" w:footer="1134" w:gutter="0"/>
          <w:cols w:space="708"/>
          <w:docGrid w:linePitch="360"/>
        </w:sectPr>
      </w:pPr>
    </w:p>
    <w:p w14:paraId="715192CB" w14:textId="3ABD3552" w:rsidR="00FF6975" w:rsidRDefault="00E937EF" w:rsidP="00E937EF">
      <w:pPr>
        <w:spacing w:line="16" w:lineRule="atLeast"/>
        <w:contextualSpacing/>
        <w:rPr>
          <w:rFonts w:ascii="Calibri" w:eastAsia="Calibri" w:hAnsi="Calibri" w:cs="Times New Roman"/>
          <w:b/>
          <w:i/>
          <w:sz w:val="16"/>
          <w:szCs w:val="16"/>
        </w:rPr>
      </w:pPr>
      <w:r>
        <w:rPr>
          <w:rFonts w:ascii="Calibri" w:eastAsia="Calibri" w:hAnsi="Calibri" w:cs="Times New Roman"/>
          <w:b/>
          <w:i/>
          <w:sz w:val="16"/>
          <w:szCs w:val="16"/>
        </w:rPr>
        <w:lastRenderedPageBreak/>
        <w:t xml:space="preserve">                                                                                                                                                                                      </w:t>
      </w:r>
      <w:r w:rsidR="00FF6975">
        <w:rPr>
          <w:rFonts w:ascii="Calibri" w:eastAsia="Calibri" w:hAnsi="Calibri" w:cs="Times New Roman"/>
          <w:b/>
          <w:i/>
          <w:sz w:val="16"/>
          <w:szCs w:val="16"/>
        </w:rPr>
        <w:t xml:space="preserve">ATENDIMENTOS POR SISTEMAS </w:t>
      </w:r>
    </w:p>
    <w:p w14:paraId="1A043A45" w14:textId="1DA6715A" w:rsidR="00E937EF" w:rsidRPr="00B74F34" w:rsidRDefault="00973822" w:rsidP="00973822">
      <w:pPr>
        <w:spacing w:line="16" w:lineRule="atLeast"/>
        <w:contextualSpacing/>
        <w:rPr>
          <w:rFonts w:ascii="Calibri" w:eastAsia="Calibri" w:hAnsi="Calibri" w:cs="Times New Roman"/>
          <w:b/>
          <w:i/>
          <w:sz w:val="16"/>
          <w:szCs w:val="16"/>
        </w:rPr>
      </w:pPr>
      <w:r>
        <w:rPr>
          <w:rFonts w:ascii="Calibri" w:eastAsia="Calibri" w:hAnsi="Calibri" w:cs="Times New Roman"/>
          <w:b/>
          <w:i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           </w:t>
      </w:r>
      <w:r w:rsidR="00E937EF" w:rsidRPr="00B74F34">
        <w:rPr>
          <w:rFonts w:ascii="Calibri" w:eastAsia="Calibri" w:hAnsi="Calibri" w:cs="Times New Roman"/>
          <w:b/>
          <w:i/>
          <w:sz w:val="16"/>
          <w:szCs w:val="16"/>
        </w:rPr>
        <w:t>:BPA/GEMMAP SISTEMA</w:t>
      </w:r>
      <w:r w:rsidR="00E937EF">
        <w:rPr>
          <w:rFonts w:ascii="Calibri" w:eastAsia="Calibri" w:hAnsi="Calibri" w:cs="Times New Roman"/>
          <w:b/>
          <w:i/>
          <w:sz w:val="16"/>
          <w:szCs w:val="16"/>
        </w:rPr>
        <w:t xml:space="preserve"> 2025</w:t>
      </w:r>
    </w:p>
    <w:p w14:paraId="40B16146" w14:textId="62D4C6DD" w:rsidR="00FF6975" w:rsidRPr="00BC2B40" w:rsidRDefault="00BC2B40" w:rsidP="00BC2B40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  <w:r>
        <w:rPr>
          <w:noProof/>
        </w:rPr>
        <w:drawing>
          <wp:inline distT="0" distB="0" distL="0" distR="0" wp14:anchorId="4CA9681E" wp14:editId="1A0C15E0">
            <wp:extent cx="8267701" cy="6357939"/>
            <wp:effectExtent l="0" t="0" r="0" b="5080"/>
            <wp:docPr id="58" name="Gráfico 5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6FED9B9C" w14:textId="77777777" w:rsidR="00FF6975" w:rsidRDefault="00FF6975" w:rsidP="00FF6975">
      <w:pPr>
        <w:spacing w:line="12" w:lineRule="atLeast"/>
        <w:jc w:val="center"/>
        <w:rPr>
          <w:b/>
        </w:rPr>
      </w:pPr>
    </w:p>
    <w:p w14:paraId="0977A011" w14:textId="77777777" w:rsidR="00FF6975" w:rsidRDefault="00FF6975" w:rsidP="00FF6975">
      <w:pPr>
        <w:spacing w:line="12" w:lineRule="atLeast"/>
        <w:jc w:val="center"/>
        <w:rPr>
          <w:b/>
        </w:rPr>
      </w:pPr>
      <w:r w:rsidRPr="00977E66">
        <w:rPr>
          <w:b/>
          <w:color w:val="FF0000"/>
        </w:rPr>
        <w:t xml:space="preserve">1º QUADRIMESTRE </w:t>
      </w:r>
      <w:r>
        <w:rPr>
          <w:b/>
        </w:rPr>
        <w:t>– CLASSIFICAÇÃO DE RISCO DOS ATENDIMENTOS REALIZADOS</w:t>
      </w:r>
    </w:p>
    <w:p w14:paraId="4D447156" w14:textId="5F8C7412" w:rsidR="00FF6975" w:rsidRDefault="00FF6975" w:rsidP="00FF6975">
      <w:pPr>
        <w:jc w:val="center"/>
        <w:rPr>
          <w:rFonts w:ascii="Calibri" w:eastAsia="Calibri" w:hAnsi="Calibri" w:cs="Aharoni"/>
          <w:b/>
          <w:sz w:val="16"/>
          <w:szCs w:val="16"/>
        </w:rPr>
      </w:pPr>
    </w:p>
    <w:p w14:paraId="7044A7BE" w14:textId="77777777" w:rsidR="00FF6975" w:rsidRDefault="00FF6975" w:rsidP="00FF6975">
      <w:pPr>
        <w:jc w:val="center"/>
        <w:rPr>
          <w:rFonts w:ascii="Calibri" w:eastAsia="Calibri" w:hAnsi="Calibri" w:cs="Aharoni"/>
          <w:b/>
          <w:sz w:val="16"/>
          <w:szCs w:val="16"/>
        </w:rPr>
      </w:pPr>
      <w:r w:rsidRPr="00F7678F">
        <w:rPr>
          <w:rFonts w:ascii="Calibri" w:eastAsia="Calibri" w:hAnsi="Calibri" w:cs="Aharoni"/>
          <w:b/>
          <w:sz w:val="16"/>
          <w:szCs w:val="16"/>
        </w:rPr>
        <w:t>FONTE: BPA / GEMAP SISTEMAS</w:t>
      </w:r>
      <w:r>
        <w:rPr>
          <w:rFonts w:ascii="Calibri" w:eastAsia="Calibri" w:hAnsi="Calibri" w:cs="Aharoni"/>
          <w:b/>
          <w:sz w:val="16"/>
          <w:szCs w:val="16"/>
        </w:rPr>
        <w:t xml:space="preserve">  202</w:t>
      </w:r>
      <w:r w:rsidR="00BC2B40">
        <w:rPr>
          <w:rFonts w:ascii="Calibri" w:eastAsia="Calibri" w:hAnsi="Calibri" w:cs="Aharoni"/>
          <w:b/>
          <w:sz w:val="16"/>
          <w:szCs w:val="16"/>
        </w:rPr>
        <w:t>5</w:t>
      </w:r>
    </w:p>
    <w:p w14:paraId="0F2378AF" w14:textId="77777777" w:rsidR="00BC2B40" w:rsidRDefault="00BC2B40" w:rsidP="00FF6975">
      <w:pPr>
        <w:jc w:val="center"/>
        <w:rPr>
          <w:rFonts w:ascii="Calibri" w:eastAsia="Calibri" w:hAnsi="Calibri" w:cs="Aharoni"/>
          <w:b/>
          <w:sz w:val="16"/>
          <w:szCs w:val="16"/>
        </w:rPr>
      </w:pPr>
    </w:p>
    <w:p w14:paraId="55BCBCD1" w14:textId="78E9EA50" w:rsidR="00BC2B40" w:rsidRPr="0012347D" w:rsidRDefault="00BC2B40" w:rsidP="00FF6975">
      <w:pPr>
        <w:jc w:val="center"/>
        <w:rPr>
          <w:rFonts w:ascii="Calibri" w:eastAsia="Calibri" w:hAnsi="Calibri" w:cs="Aharoni"/>
          <w:b/>
          <w:sz w:val="16"/>
          <w:szCs w:val="16"/>
        </w:rPr>
        <w:sectPr w:rsidR="00BC2B40" w:rsidRPr="0012347D" w:rsidSect="006C2220">
          <w:pgSz w:w="16838" w:h="11906" w:orient="landscape" w:code="9"/>
          <w:pgMar w:top="720" w:right="720" w:bottom="720" w:left="720" w:header="1304" w:footer="1134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40CF05EF" wp14:editId="612379DD">
            <wp:extent cx="6496051" cy="4786314"/>
            <wp:effectExtent l="0" t="0" r="0" b="14605"/>
            <wp:docPr id="1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44A49031" w14:textId="77777777" w:rsidR="00FF6975" w:rsidRDefault="00FF6975" w:rsidP="00FF6975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tbl>
      <w:tblPr>
        <w:tblStyle w:val="Tabelacomgrade8"/>
        <w:tblW w:w="13603" w:type="dxa"/>
        <w:jc w:val="center"/>
        <w:tblLook w:val="04A0" w:firstRow="1" w:lastRow="0" w:firstColumn="1" w:lastColumn="0" w:noHBand="0" w:noVBand="1"/>
      </w:tblPr>
      <w:tblGrid>
        <w:gridCol w:w="1318"/>
        <w:gridCol w:w="12285"/>
      </w:tblGrid>
      <w:tr w:rsidR="00FF6975" w:rsidRPr="008071E8" w14:paraId="44AED49B" w14:textId="77777777" w:rsidTr="006C2220">
        <w:trPr>
          <w:jc w:val="center"/>
        </w:trPr>
        <w:tc>
          <w:tcPr>
            <w:tcW w:w="13603" w:type="dxa"/>
            <w:gridSpan w:val="2"/>
            <w:shd w:val="clear" w:color="auto" w:fill="7B7B7B" w:themeFill="accent3" w:themeFillShade="BF"/>
          </w:tcPr>
          <w:p w14:paraId="783C81B6" w14:textId="77777777" w:rsidR="00FF6975" w:rsidRPr="008071E8" w:rsidRDefault="00FF6975" w:rsidP="006C2220">
            <w:pPr>
              <w:jc w:val="center"/>
              <w:rPr>
                <w:b/>
                <w:sz w:val="18"/>
                <w:szCs w:val="18"/>
              </w:rPr>
            </w:pPr>
            <w:bookmarkStart w:id="0" w:name="_Hlk114156307"/>
            <w:r w:rsidRPr="008071E8">
              <w:rPr>
                <w:b/>
                <w:sz w:val="18"/>
                <w:szCs w:val="18"/>
              </w:rPr>
              <w:t>AÇÕES QUALITATIVAS – EDUCAÇÃO PERMANENTE</w:t>
            </w:r>
          </w:p>
          <w:p w14:paraId="4449221F" w14:textId="77777777" w:rsidR="00FF6975" w:rsidRPr="008071E8" w:rsidRDefault="00FF6975" w:rsidP="006C2220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FF6975" w:rsidRPr="008071E8" w14:paraId="7D4A62D8" w14:textId="77777777" w:rsidTr="006C2220">
        <w:trPr>
          <w:jc w:val="center"/>
        </w:trPr>
        <w:tc>
          <w:tcPr>
            <w:tcW w:w="13603" w:type="dxa"/>
            <w:gridSpan w:val="2"/>
          </w:tcPr>
          <w:p w14:paraId="021F13E1" w14:textId="77777777" w:rsidR="00FF6975" w:rsidRPr="008071E8" w:rsidRDefault="00FF6975" w:rsidP="00497252">
            <w:pPr>
              <w:jc w:val="center"/>
              <w:rPr>
                <w:b/>
                <w:sz w:val="18"/>
                <w:szCs w:val="18"/>
              </w:rPr>
            </w:pPr>
            <w:r w:rsidRPr="008071E8">
              <w:rPr>
                <w:b/>
                <w:sz w:val="18"/>
                <w:szCs w:val="18"/>
              </w:rPr>
              <w:t>Educação Permanente - Enfermeiros</w:t>
            </w:r>
          </w:p>
        </w:tc>
      </w:tr>
      <w:tr w:rsidR="00FF6975" w:rsidRPr="008071E8" w14:paraId="0FD3B3DC" w14:textId="77777777" w:rsidTr="006C2220">
        <w:trPr>
          <w:jc w:val="center"/>
        </w:trPr>
        <w:tc>
          <w:tcPr>
            <w:tcW w:w="1318" w:type="dxa"/>
          </w:tcPr>
          <w:p w14:paraId="29BEFCF2" w14:textId="77777777" w:rsidR="00FF6975" w:rsidRPr="008071E8" w:rsidRDefault="00FF6975" w:rsidP="00497252">
            <w:pPr>
              <w:jc w:val="center"/>
              <w:rPr>
                <w:b/>
                <w:sz w:val="24"/>
                <w:szCs w:val="24"/>
              </w:rPr>
            </w:pPr>
            <w:r w:rsidRPr="008071E8">
              <w:rPr>
                <w:b/>
                <w:sz w:val="24"/>
                <w:szCs w:val="24"/>
              </w:rPr>
              <w:t>MÊS</w:t>
            </w:r>
          </w:p>
        </w:tc>
        <w:tc>
          <w:tcPr>
            <w:tcW w:w="12285" w:type="dxa"/>
            <w:tcBorders>
              <w:bottom w:val="single" w:sz="4" w:space="0" w:color="auto"/>
            </w:tcBorders>
          </w:tcPr>
          <w:p w14:paraId="1EFA9FDD" w14:textId="77777777" w:rsidR="00FF6975" w:rsidRPr="008071E8" w:rsidRDefault="00FF6975" w:rsidP="00497252">
            <w:pPr>
              <w:jc w:val="center"/>
              <w:rPr>
                <w:b/>
                <w:sz w:val="18"/>
                <w:szCs w:val="18"/>
              </w:rPr>
            </w:pPr>
            <w:r w:rsidRPr="008071E8">
              <w:rPr>
                <w:b/>
                <w:sz w:val="18"/>
                <w:szCs w:val="18"/>
              </w:rPr>
              <w:t>Conteúdo da Capacitação</w:t>
            </w:r>
          </w:p>
        </w:tc>
      </w:tr>
      <w:tr w:rsidR="00FF6975" w:rsidRPr="008071E8" w14:paraId="62CC57B4" w14:textId="77777777" w:rsidTr="006C2220">
        <w:trPr>
          <w:jc w:val="center"/>
        </w:trPr>
        <w:tc>
          <w:tcPr>
            <w:tcW w:w="1318" w:type="dxa"/>
          </w:tcPr>
          <w:p w14:paraId="47A7B8D7" w14:textId="77777777" w:rsidR="00FF6975" w:rsidRPr="008071E8" w:rsidRDefault="00FF6975" w:rsidP="00497252">
            <w:pPr>
              <w:jc w:val="center"/>
              <w:rPr>
                <w:b/>
              </w:rPr>
            </w:pPr>
            <w:r>
              <w:rPr>
                <w:b/>
              </w:rPr>
              <w:t>JANEIRO</w:t>
            </w:r>
          </w:p>
          <w:p w14:paraId="086AF99C" w14:textId="5CBD984A" w:rsidR="00FF6975" w:rsidRPr="008071E8" w:rsidRDefault="00FF6975" w:rsidP="00497252">
            <w:pPr>
              <w:jc w:val="center"/>
              <w:rPr>
                <w:b/>
              </w:rPr>
            </w:pPr>
            <w:r w:rsidRPr="008071E8">
              <w:rPr>
                <w:b/>
              </w:rPr>
              <w:t>202</w:t>
            </w:r>
            <w:r w:rsidR="007C140D">
              <w:rPr>
                <w:b/>
              </w:rPr>
              <w:t>5</w:t>
            </w:r>
          </w:p>
        </w:tc>
        <w:tc>
          <w:tcPr>
            <w:tcW w:w="12285" w:type="dxa"/>
            <w:tcBorders>
              <w:top w:val="single" w:sz="4" w:space="0" w:color="auto"/>
            </w:tcBorders>
          </w:tcPr>
          <w:p w14:paraId="6F69828E" w14:textId="6CB5FBC4" w:rsidR="00497252" w:rsidRDefault="00497252" w:rsidP="00497252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-REALIZADO MÊS DE JANEIRO UMA EDUCAÇÃO PERMANENTE SOBRE ACOLHIMENTO E CLASSIFICAÇÃO DE RISCO, MINISTRADA PELO ENFERMEIRO LEONARDO.</w:t>
            </w:r>
          </w:p>
          <w:p w14:paraId="2D885908" w14:textId="1C886FE9" w:rsidR="00FF6975" w:rsidRPr="001F0605" w:rsidRDefault="00497252" w:rsidP="00497252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-REALIZADO REUNIÃO DE SETORES, COM A EQUIPE DOS SERVIÇO GERAIS E FARMACÊUTICOS, ONDE FOI REALIZADA ADEQUAÇÕES.</w:t>
            </w:r>
          </w:p>
        </w:tc>
      </w:tr>
      <w:bookmarkEnd w:id="0"/>
    </w:tbl>
    <w:p w14:paraId="544D7F63" w14:textId="77777777" w:rsidR="00FF6975" w:rsidRDefault="00FF6975" w:rsidP="00497252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tbl>
      <w:tblPr>
        <w:tblStyle w:val="Tabelacomgrade8"/>
        <w:tblW w:w="13603" w:type="dxa"/>
        <w:jc w:val="center"/>
        <w:tblLook w:val="04A0" w:firstRow="1" w:lastRow="0" w:firstColumn="1" w:lastColumn="0" w:noHBand="0" w:noVBand="1"/>
      </w:tblPr>
      <w:tblGrid>
        <w:gridCol w:w="1318"/>
        <w:gridCol w:w="12285"/>
      </w:tblGrid>
      <w:tr w:rsidR="00FF6975" w:rsidRPr="008071E8" w14:paraId="0BB33931" w14:textId="77777777" w:rsidTr="006C2220">
        <w:trPr>
          <w:jc w:val="center"/>
        </w:trPr>
        <w:tc>
          <w:tcPr>
            <w:tcW w:w="13603" w:type="dxa"/>
            <w:gridSpan w:val="2"/>
            <w:shd w:val="clear" w:color="auto" w:fill="7B7B7B" w:themeFill="accent3" w:themeFillShade="BF"/>
          </w:tcPr>
          <w:p w14:paraId="3C1CE17E" w14:textId="77777777" w:rsidR="00FF6975" w:rsidRPr="008071E8" w:rsidRDefault="00FF6975" w:rsidP="00497252">
            <w:pPr>
              <w:jc w:val="center"/>
              <w:rPr>
                <w:b/>
                <w:sz w:val="18"/>
                <w:szCs w:val="18"/>
              </w:rPr>
            </w:pPr>
            <w:r w:rsidRPr="008071E8">
              <w:rPr>
                <w:b/>
                <w:sz w:val="18"/>
                <w:szCs w:val="18"/>
              </w:rPr>
              <w:t>AÇÕES QUALITATIVAS – EDUCAÇÃO PERMANENTE</w:t>
            </w:r>
          </w:p>
          <w:p w14:paraId="3B036129" w14:textId="77777777" w:rsidR="00FF6975" w:rsidRPr="008071E8" w:rsidRDefault="00FF6975" w:rsidP="00497252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FF6975" w:rsidRPr="008071E8" w14:paraId="70922F33" w14:textId="77777777" w:rsidTr="006C2220">
        <w:trPr>
          <w:jc w:val="center"/>
        </w:trPr>
        <w:tc>
          <w:tcPr>
            <w:tcW w:w="13603" w:type="dxa"/>
            <w:gridSpan w:val="2"/>
          </w:tcPr>
          <w:p w14:paraId="75A5B15D" w14:textId="77777777" w:rsidR="00FF6975" w:rsidRPr="008071E8" w:rsidRDefault="00FF6975" w:rsidP="00497252">
            <w:pPr>
              <w:jc w:val="center"/>
              <w:rPr>
                <w:b/>
                <w:sz w:val="18"/>
                <w:szCs w:val="18"/>
              </w:rPr>
            </w:pPr>
            <w:r w:rsidRPr="008071E8">
              <w:rPr>
                <w:b/>
                <w:sz w:val="18"/>
                <w:szCs w:val="18"/>
              </w:rPr>
              <w:t>Educação Permanente - Enfermeiros</w:t>
            </w:r>
          </w:p>
        </w:tc>
      </w:tr>
      <w:tr w:rsidR="00FF6975" w:rsidRPr="008071E8" w14:paraId="78A4B8FE" w14:textId="77777777" w:rsidTr="006C2220">
        <w:trPr>
          <w:jc w:val="center"/>
        </w:trPr>
        <w:tc>
          <w:tcPr>
            <w:tcW w:w="1318" w:type="dxa"/>
          </w:tcPr>
          <w:p w14:paraId="33299F74" w14:textId="77777777" w:rsidR="00FF6975" w:rsidRPr="008071E8" w:rsidRDefault="00FF6975" w:rsidP="00497252">
            <w:pPr>
              <w:jc w:val="center"/>
              <w:rPr>
                <w:b/>
                <w:sz w:val="24"/>
                <w:szCs w:val="24"/>
              </w:rPr>
            </w:pPr>
            <w:r w:rsidRPr="008071E8">
              <w:rPr>
                <w:b/>
                <w:sz w:val="24"/>
                <w:szCs w:val="24"/>
              </w:rPr>
              <w:t>MÊS</w:t>
            </w:r>
          </w:p>
        </w:tc>
        <w:tc>
          <w:tcPr>
            <w:tcW w:w="12285" w:type="dxa"/>
            <w:tcBorders>
              <w:bottom w:val="single" w:sz="4" w:space="0" w:color="auto"/>
            </w:tcBorders>
          </w:tcPr>
          <w:p w14:paraId="5ED6FC95" w14:textId="77777777" w:rsidR="00FF6975" w:rsidRPr="008071E8" w:rsidRDefault="00FF6975" w:rsidP="00497252">
            <w:pPr>
              <w:jc w:val="center"/>
              <w:rPr>
                <w:b/>
                <w:sz w:val="18"/>
                <w:szCs w:val="18"/>
              </w:rPr>
            </w:pPr>
            <w:r w:rsidRPr="008071E8">
              <w:rPr>
                <w:b/>
                <w:sz w:val="18"/>
                <w:szCs w:val="18"/>
              </w:rPr>
              <w:t>Conteúdo da Capacitação</w:t>
            </w:r>
          </w:p>
        </w:tc>
      </w:tr>
      <w:tr w:rsidR="00FF6975" w:rsidRPr="001F0605" w14:paraId="4F6DC6F9" w14:textId="77777777" w:rsidTr="006C2220">
        <w:trPr>
          <w:jc w:val="center"/>
        </w:trPr>
        <w:tc>
          <w:tcPr>
            <w:tcW w:w="1318" w:type="dxa"/>
          </w:tcPr>
          <w:p w14:paraId="6259D272" w14:textId="77777777" w:rsidR="00FF6975" w:rsidRPr="008071E8" w:rsidRDefault="00FF6975" w:rsidP="00497252">
            <w:pPr>
              <w:jc w:val="center"/>
              <w:rPr>
                <w:b/>
              </w:rPr>
            </w:pPr>
            <w:r>
              <w:rPr>
                <w:b/>
              </w:rPr>
              <w:t>FEVEREIRO</w:t>
            </w:r>
          </w:p>
          <w:p w14:paraId="2AEB4817" w14:textId="375A7BA8" w:rsidR="00FF6975" w:rsidRPr="008071E8" w:rsidRDefault="00FF6975" w:rsidP="00497252">
            <w:pPr>
              <w:jc w:val="center"/>
              <w:rPr>
                <w:b/>
              </w:rPr>
            </w:pPr>
            <w:r w:rsidRPr="008071E8">
              <w:rPr>
                <w:b/>
              </w:rPr>
              <w:t>202</w:t>
            </w:r>
            <w:r w:rsidR="007C140D">
              <w:rPr>
                <w:b/>
              </w:rPr>
              <w:t>5</w:t>
            </w:r>
          </w:p>
        </w:tc>
        <w:tc>
          <w:tcPr>
            <w:tcW w:w="12285" w:type="dxa"/>
            <w:tcBorders>
              <w:top w:val="single" w:sz="4" w:space="0" w:color="auto"/>
            </w:tcBorders>
          </w:tcPr>
          <w:p w14:paraId="21CE0CDA" w14:textId="1466026D" w:rsidR="00497252" w:rsidRDefault="00497252" w:rsidP="00497252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-REALIZADO MÊS DE FEVEREIRO UM TREINAMENTO BOMBA DE INFUSÃO, COM A PARTICIPAÇÃO DO REPRESENTANTE DA MEDSYSTEM.</w:t>
            </w:r>
          </w:p>
          <w:p w14:paraId="78CFDCFC" w14:textId="7645A991" w:rsidR="00497252" w:rsidRPr="001F0605" w:rsidRDefault="00497252" w:rsidP="00497252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-REALIZADO EDUCAÇÃO CONTINUADA, VOLTADA AO ACOLHIMENTO E CLASSIFICAÇÃO DE RISCO DO IDOSO, MINISTRADA POR ENFERMEIRO LEONARDO.</w:t>
            </w:r>
          </w:p>
          <w:p w14:paraId="3B192A05" w14:textId="1C952C37" w:rsidR="00FF6975" w:rsidRPr="001F0605" w:rsidRDefault="00FF6975" w:rsidP="00497252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</w:tr>
    </w:tbl>
    <w:p w14:paraId="41773166" w14:textId="77777777" w:rsidR="00FF6975" w:rsidRDefault="00FF6975" w:rsidP="00497252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tbl>
      <w:tblPr>
        <w:tblStyle w:val="Tabelacomgrade8"/>
        <w:tblW w:w="13603" w:type="dxa"/>
        <w:jc w:val="center"/>
        <w:tblLook w:val="04A0" w:firstRow="1" w:lastRow="0" w:firstColumn="1" w:lastColumn="0" w:noHBand="0" w:noVBand="1"/>
      </w:tblPr>
      <w:tblGrid>
        <w:gridCol w:w="1318"/>
        <w:gridCol w:w="12285"/>
      </w:tblGrid>
      <w:tr w:rsidR="00FF6975" w:rsidRPr="008071E8" w14:paraId="0FFD0904" w14:textId="77777777" w:rsidTr="006C2220">
        <w:trPr>
          <w:jc w:val="center"/>
        </w:trPr>
        <w:tc>
          <w:tcPr>
            <w:tcW w:w="13603" w:type="dxa"/>
            <w:gridSpan w:val="2"/>
            <w:shd w:val="clear" w:color="auto" w:fill="7B7B7B" w:themeFill="accent3" w:themeFillShade="BF"/>
          </w:tcPr>
          <w:p w14:paraId="14AEE1F6" w14:textId="77777777" w:rsidR="00FF6975" w:rsidRPr="008071E8" w:rsidRDefault="00FF6975" w:rsidP="00497252">
            <w:pPr>
              <w:jc w:val="center"/>
              <w:rPr>
                <w:b/>
                <w:sz w:val="18"/>
                <w:szCs w:val="18"/>
              </w:rPr>
            </w:pPr>
            <w:r w:rsidRPr="008071E8">
              <w:rPr>
                <w:b/>
                <w:sz w:val="18"/>
                <w:szCs w:val="18"/>
              </w:rPr>
              <w:t>AÇÕES QUALITATIVAS – EDUCAÇÃO PERMANENTE</w:t>
            </w:r>
          </w:p>
          <w:p w14:paraId="141F4DEC" w14:textId="77777777" w:rsidR="00FF6975" w:rsidRPr="008071E8" w:rsidRDefault="00FF6975" w:rsidP="00497252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FF6975" w:rsidRPr="008071E8" w14:paraId="7BEED105" w14:textId="77777777" w:rsidTr="006C2220">
        <w:trPr>
          <w:jc w:val="center"/>
        </w:trPr>
        <w:tc>
          <w:tcPr>
            <w:tcW w:w="13603" w:type="dxa"/>
            <w:gridSpan w:val="2"/>
          </w:tcPr>
          <w:p w14:paraId="794F8D5B" w14:textId="77777777" w:rsidR="00FF6975" w:rsidRPr="008071E8" w:rsidRDefault="00FF6975" w:rsidP="00497252">
            <w:pPr>
              <w:jc w:val="center"/>
              <w:rPr>
                <w:b/>
                <w:sz w:val="18"/>
                <w:szCs w:val="18"/>
              </w:rPr>
            </w:pPr>
            <w:r w:rsidRPr="008071E8">
              <w:rPr>
                <w:b/>
                <w:sz w:val="18"/>
                <w:szCs w:val="18"/>
              </w:rPr>
              <w:t>Educação Permanente - Enfermeiros</w:t>
            </w:r>
          </w:p>
        </w:tc>
      </w:tr>
      <w:tr w:rsidR="00FF6975" w:rsidRPr="008071E8" w14:paraId="0CB72C42" w14:textId="77777777" w:rsidTr="006C2220">
        <w:trPr>
          <w:jc w:val="center"/>
        </w:trPr>
        <w:tc>
          <w:tcPr>
            <w:tcW w:w="1318" w:type="dxa"/>
          </w:tcPr>
          <w:p w14:paraId="13D59B7D" w14:textId="77777777" w:rsidR="00FF6975" w:rsidRPr="008071E8" w:rsidRDefault="00FF6975" w:rsidP="00497252">
            <w:pPr>
              <w:jc w:val="center"/>
              <w:rPr>
                <w:b/>
                <w:sz w:val="24"/>
                <w:szCs w:val="24"/>
              </w:rPr>
            </w:pPr>
            <w:r w:rsidRPr="008071E8">
              <w:rPr>
                <w:b/>
                <w:sz w:val="24"/>
                <w:szCs w:val="24"/>
              </w:rPr>
              <w:t>MÊS</w:t>
            </w:r>
          </w:p>
        </w:tc>
        <w:tc>
          <w:tcPr>
            <w:tcW w:w="12285" w:type="dxa"/>
            <w:tcBorders>
              <w:bottom w:val="single" w:sz="4" w:space="0" w:color="auto"/>
            </w:tcBorders>
          </w:tcPr>
          <w:p w14:paraId="04BAC8D4" w14:textId="77777777" w:rsidR="00FF6975" w:rsidRPr="008071E8" w:rsidRDefault="00FF6975" w:rsidP="00497252">
            <w:pPr>
              <w:jc w:val="center"/>
              <w:rPr>
                <w:b/>
                <w:sz w:val="18"/>
                <w:szCs w:val="18"/>
              </w:rPr>
            </w:pPr>
            <w:r w:rsidRPr="008071E8">
              <w:rPr>
                <w:b/>
                <w:sz w:val="18"/>
                <w:szCs w:val="18"/>
              </w:rPr>
              <w:t>Conteúdo da Capacitação</w:t>
            </w:r>
          </w:p>
        </w:tc>
      </w:tr>
      <w:tr w:rsidR="00FF6975" w:rsidRPr="001F0605" w14:paraId="5D99C6AB" w14:textId="77777777" w:rsidTr="006C2220">
        <w:trPr>
          <w:jc w:val="center"/>
        </w:trPr>
        <w:tc>
          <w:tcPr>
            <w:tcW w:w="1318" w:type="dxa"/>
          </w:tcPr>
          <w:p w14:paraId="6A299F24" w14:textId="77777777" w:rsidR="00FF6975" w:rsidRPr="008071E8" w:rsidRDefault="00FF6975" w:rsidP="00497252">
            <w:pPr>
              <w:jc w:val="center"/>
              <w:rPr>
                <w:b/>
              </w:rPr>
            </w:pPr>
            <w:r>
              <w:rPr>
                <w:b/>
              </w:rPr>
              <w:t>MARÇO</w:t>
            </w:r>
          </w:p>
          <w:p w14:paraId="59CB06A3" w14:textId="256E35AB" w:rsidR="00FF6975" w:rsidRPr="008071E8" w:rsidRDefault="00FF6975" w:rsidP="00497252">
            <w:pPr>
              <w:jc w:val="center"/>
              <w:rPr>
                <w:b/>
              </w:rPr>
            </w:pPr>
            <w:r w:rsidRPr="008071E8">
              <w:rPr>
                <w:b/>
              </w:rPr>
              <w:t>202</w:t>
            </w:r>
            <w:r w:rsidR="007C140D">
              <w:rPr>
                <w:b/>
              </w:rPr>
              <w:t>5</w:t>
            </w:r>
          </w:p>
        </w:tc>
        <w:tc>
          <w:tcPr>
            <w:tcW w:w="12285" w:type="dxa"/>
            <w:tcBorders>
              <w:top w:val="single" w:sz="4" w:space="0" w:color="auto"/>
            </w:tcBorders>
          </w:tcPr>
          <w:p w14:paraId="760A9AB7" w14:textId="0B91AB87" w:rsidR="00497252" w:rsidRDefault="00497252" w:rsidP="00497252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-REALIZADO MÊS DE MARÇO UM TREINAMENTO SOBRE MANEJO DE CASOS DE DENGUE;</w:t>
            </w:r>
          </w:p>
          <w:p w14:paraId="0FDE4A9B" w14:textId="6E6E13A9" w:rsidR="00497252" w:rsidRPr="001F0605" w:rsidRDefault="00497252" w:rsidP="00497252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-REALIZADO TREINAMENTO PARA EQUIPE DE SERVIÇOS GERAIS, ABORDANDO OS TEMAS RELACIONADOS À LIMPEZA HOSPITALAR, NORMAS DE BIOSSEGURANÇA, ORGANIZAÇÃO E ROTINAS.</w:t>
            </w:r>
          </w:p>
          <w:p w14:paraId="794B6CCC" w14:textId="77777777" w:rsidR="00FF6975" w:rsidRPr="001F0605" w:rsidRDefault="00FF6975" w:rsidP="00497252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</w:tr>
    </w:tbl>
    <w:p w14:paraId="6F6771FF" w14:textId="77777777" w:rsidR="00FF6975" w:rsidRDefault="00FF6975" w:rsidP="00497252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6E8D48B5" w14:textId="77777777" w:rsidR="00FF6975" w:rsidRDefault="00FF6975" w:rsidP="00497252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tbl>
      <w:tblPr>
        <w:tblStyle w:val="Tabelacomgrade8"/>
        <w:tblW w:w="13603" w:type="dxa"/>
        <w:jc w:val="center"/>
        <w:tblLook w:val="04A0" w:firstRow="1" w:lastRow="0" w:firstColumn="1" w:lastColumn="0" w:noHBand="0" w:noVBand="1"/>
      </w:tblPr>
      <w:tblGrid>
        <w:gridCol w:w="1318"/>
        <w:gridCol w:w="12285"/>
      </w:tblGrid>
      <w:tr w:rsidR="00FF6975" w:rsidRPr="008071E8" w14:paraId="3087C3DA" w14:textId="77777777" w:rsidTr="006C2220">
        <w:trPr>
          <w:jc w:val="center"/>
        </w:trPr>
        <w:tc>
          <w:tcPr>
            <w:tcW w:w="13603" w:type="dxa"/>
            <w:gridSpan w:val="2"/>
            <w:shd w:val="clear" w:color="auto" w:fill="7B7B7B" w:themeFill="accent3" w:themeFillShade="BF"/>
          </w:tcPr>
          <w:p w14:paraId="3D2B385F" w14:textId="77777777" w:rsidR="00FF6975" w:rsidRPr="008071E8" w:rsidRDefault="00FF6975" w:rsidP="00497252">
            <w:pPr>
              <w:jc w:val="center"/>
              <w:rPr>
                <w:b/>
                <w:sz w:val="18"/>
                <w:szCs w:val="18"/>
              </w:rPr>
            </w:pPr>
            <w:r w:rsidRPr="008071E8">
              <w:rPr>
                <w:b/>
                <w:sz w:val="18"/>
                <w:szCs w:val="18"/>
              </w:rPr>
              <w:t>AÇÕES QUALITATIVAS – EDUCAÇÃO PERMANENTE</w:t>
            </w:r>
          </w:p>
          <w:p w14:paraId="3E1E6EA7" w14:textId="77777777" w:rsidR="00FF6975" w:rsidRPr="008071E8" w:rsidRDefault="00FF6975" w:rsidP="00497252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FF6975" w:rsidRPr="008071E8" w14:paraId="0C5AF42C" w14:textId="77777777" w:rsidTr="006C2220">
        <w:trPr>
          <w:jc w:val="center"/>
        </w:trPr>
        <w:tc>
          <w:tcPr>
            <w:tcW w:w="13603" w:type="dxa"/>
            <w:gridSpan w:val="2"/>
          </w:tcPr>
          <w:p w14:paraId="63714B19" w14:textId="77777777" w:rsidR="00FF6975" w:rsidRPr="008071E8" w:rsidRDefault="00FF6975" w:rsidP="00497252">
            <w:pPr>
              <w:jc w:val="center"/>
              <w:rPr>
                <w:b/>
                <w:sz w:val="18"/>
                <w:szCs w:val="18"/>
              </w:rPr>
            </w:pPr>
            <w:r w:rsidRPr="008071E8">
              <w:rPr>
                <w:b/>
                <w:sz w:val="18"/>
                <w:szCs w:val="18"/>
              </w:rPr>
              <w:t>Educação Permanente - Enfermeiros</w:t>
            </w:r>
          </w:p>
        </w:tc>
      </w:tr>
      <w:tr w:rsidR="00FF6975" w:rsidRPr="008071E8" w14:paraId="6F89EFA6" w14:textId="77777777" w:rsidTr="006C2220">
        <w:trPr>
          <w:jc w:val="center"/>
        </w:trPr>
        <w:tc>
          <w:tcPr>
            <w:tcW w:w="1318" w:type="dxa"/>
          </w:tcPr>
          <w:p w14:paraId="1855F9A7" w14:textId="77777777" w:rsidR="00FF6975" w:rsidRPr="008071E8" w:rsidRDefault="00FF6975" w:rsidP="00497252">
            <w:pPr>
              <w:jc w:val="center"/>
              <w:rPr>
                <w:b/>
                <w:sz w:val="24"/>
                <w:szCs w:val="24"/>
              </w:rPr>
            </w:pPr>
            <w:r w:rsidRPr="008071E8">
              <w:rPr>
                <w:b/>
                <w:sz w:val="24"/>
                <w:szCs w:val="24"/>
              </w:rPr>
              <w:t>MÊS</w:t>
            </w:r>
          </w:p>
        </w:tc>
        <w:tc>
          <w:tcPr>
            <w:tcW w:w="12285" w:type="dxa"/>
            <w:tcBorders>
              <w:bottom w:val="single" w:sz="4" w:space="0" w:color="auto"/>
            </w:tcBorders>
          </w:tcPr>
          <w:p w14:paraId="355741F4" w14:textId="77777777" w:rsidR="00FF6975" w:rsidRPr="008071E8" w:rsidRDefault="00FF6975" w:rsidP="00497252">
            <w:pPr>
              <w:jc w:val="center"/>
              <w:rPr>
                <w:b/>
                <w:sz w:val="18"/>
                <w:szCs w:val="18"/>
              </w:rPr>
            </w:pPr>
            <w:r w:rsidRPr="008071E8">
              <w:rPr>
                <w:b/>
                <w:sz w:val="18"/>
                <w:szCs w:val="18"/>
              </w:rPr>
              <w:t>Conteúdo da Capacitação</w:t>
            </w:r>
          </w:p>
        </w:tc>
      </w:tr>
      <w:tr w:rsidR="00FF6975" w:rsidRPr="001F0605" w14:paraId="39820224" w14:textId="77777777" w:rsidTr="006C2220">
        <w:trPr>
          <w:jc w:val="center"/>
        </w:trPr>
        <w:tc>
          <w:tcPr>
            <w:tcW w:w="1318" w:type="dxa"/>
          </w:tcPr>
          <w:p w14:paraId="19BBB47C" w14:textId="77777777" w:rsidR="00FF6975" w:rsidRPr="008071E8" w:rsidRDefault="00FF6975" w:rsidP="00497252">
            <w:pPr>
              <w:jc w:val="center"/>
              <w:rPr>
                <w:b/>
              </w:rPr>
            </w:pPr>
            <w:r>
              <w:rPr>
                <w:b/>
              </w:rPr>
              <w:t>ABRIL</w:t>
            </w:r>
          </w:p>
          <w:p w14:paraId="5107B237" w14:textId="75ED6D86" w:rsidR="00FF6975" w:rsidRPr="008071E8" w:rsidRDefault="00FF6975" w:rsidP="00497252">
            <w:pPr>
              <w:jc w:val="center"/>
              <w:rPr>
                <w:b/>
              </w:rPr>
            </w:pPr>
            <w:r w:rsidRPr="008071E8">
              <w:rPr>
                <w:b/>
              </w:rPr>
              <w:t>202</w:t>
            </w:r>
            <w:r w:rsidR="007C140D">
              <w:rPr>
                <w:b/>
              </w:rPr>
              <w:t>5</w:t>
            </w:r>
          </w:p>
        </w:tc>
        <w:tc>
          <w:tcPr>
            <w:tcW w:w="12285" w:type="dxa"/>
            <w:tcBorders>
              <w:top w:val="single" w:sz="4" w:space="0" w:color="auto"/>
            </w:tcBorders>
          </w:tcPr>
          <w:p w14:paraId="11539377" w14:textId="42D7ACC1" w:rsidR="00497252" w:rsidRDefault="00497252" w:rsidP="00497252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-REALIZADO MÊS DE ABRIIL UM TREINAMENTO SOBRE O NOVO PROTOCOLO DE VIOLÊNCIA, IMPLANTADO EM NOSSA UNIDADE, MINISTRADO POR VANIELLEN ASSISTENTE SOCIA E CAROLINA RT;</w:t>
            </w:r>
          </w:p>
          <w:p w14:paraId="4E4CF6E6" w14:textId="670B45D9" w:rsidR="00497252" w:rsidRDefault="00497252" w:rsidP="00497252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-REALIZADO REUNIÃO COM A EQUIPE DE SERVIÇOS GERAIS, ABORDANDO OS TEMAS RELACIONADOS À ORGANIZAÇÃO E ROTINAS;</w:t>
            </w:r>
          </w:p>
          <w:p w14:paraId="79A8B802" w14:textId="36837897" w:rsidR="00497252" w:rsidRPr="001F0605" w:rsidRDefault="00497252" w:rsidP="00497252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-REALIZADO REUNIÃO E INSTRUÇÕES PARA INTEGRANTES DA BRIGADA DE INCÊNDIO, COMO O FORNECIMENTO DE NOVA APOSTILAS, MINISTRADA PELO PRESIDENTE WAGNER.</w:t>
            </w:r>
          </w:p>
          <w:p w14:paraId="5F3619A0" w14:textId="1A42D78A" w:rsidR="00FF6975" w:rsidRPr="001F0605" w:rsidRDefault="00FF6975" w:rsidP="00497252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</w:tr>
    </w:tbl>
    <w:p w14:paraId="4B98F1F3" w14:textId="77777777" w:rsidR="00FF6975" w:rsidRDefault="00FF6975" w:rsidP="00497252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4586CD12" w14:textId="77777777" w:rsidR="00FF6975" w:rsidRDefault="00FF6975" w:rsidP="00497252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5F76048D" w14:textId="77777777" w:rsidR="00FF6975" w:rsidRDefault="00FF6975" w:rsidP="00497252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4D998D55" w14:textId="77777777" w:rsidR="00FF6975" w:rsidRDefault="00FF6975" w:rsidP="00497252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16CFD63D" w14:textId="77777777" w:rsidR="00FF6975" w:rsidRDefault="00FF6975" w:rsidP="00497252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3E5AAC44" w14:textId="77777777" w:rsidR="00FF6975" w:rsidRDefault="00FF6975" w:rsidP="00497252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378F78D5" w14:textId="77777777" w:rsidR="00FF6975" w:rsidRDefault="00FF6975" w:rsidP="00497252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161B4BD6" w14:textId="77777777" w:rsidR="00FF6975" w:rsidRDefault="00FF6975" w:rsidP="00FF6975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30391D05" w14:textId="77777777" w:rsidR="00FF6975" w:rsidRDefault="00FF6975" w:rsidP="00FF6975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1A1B1F36" w14:textId="77777777" w:rsidR="00FF6975" w:rsidRDefault="00FF6975" w:rsidP="00FF6975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1D891EA8" w14:textId="77777777" w:rsidR="00FF6975" w:rsidRDefault="00FF6975" w:rsidP="00FF6975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3069C3D0" w14:textId="77777777" w:rsidR="00FF6975" w:rsidRDefault="00FF6975" w:rsidP="00FF6975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6489BF8D" w14:textId="77777777" w:rsidR="00FF6975" w:rsidRDefault="00FF6975" w:rsidP="00FF6975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13867EE2" w14:textId="77777777" w:rsidR="00FF6975" w:rsidRDefault="00FF6975" w:rsidP="00FF6975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29BE64D7" w14:textId="77777777" w:rsidR="00FF6975" w:rsidRDefault="00FF6975" w:rsidP="00FF6975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082F638D" w14:textId="77777777" w:rsidR="00FF6975" w:rsidRDefault="00FF6975" w:rsidP="00FF6975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1D0ACABA" w14:textId="77777777" w:rsidR="00FF6975" w:rsidRDefault="00FF6975" w:rsidP="00FF6975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42100561" w14:textId="77777777" w:rsidR="00FF6975" w:rsidRDefault="00FF6975" w:rsidP="00FF6975">
      <w:pPr>
        <w:spacing w:line="16" w:lineRule="atLeast"/>
        <w:contextualSpacing/>
        <w:jc w:val="center"/>
        <w:rPr>
          <w:rFonts w:ascii="Calibri" w:eastAsia="Calibri" w:hAnsi="Calibri" w:cs="Times New Roman"/>
          <w:b/>
          <w:i/>
          <w:sz w:val="16"/>
          <w:szCs w:val="16"/>
        </w:rPr>
      </w:pPr>
    </w:p>
    <w:p w14:paraId="7BAB42D6" w14:textId="77777777" w:rsidR="00FF6975" w:rsidRDefault="00FF6975" w:rsidP="00FF6975">
      <w:pPr>
        <w:spacing w:line="16" w:lineRule="atLeast"/>
        <w:contextualSpacing/>
        <w:jc w:val="center"/>
        <w:rPr>
          <w:noProof/>
          <w:lang w:eastAsia="pt-BR"/>
        </w:rPr>
      </w:pPr>
    </w:p>
    <w:p w14:paraId="742FFB75" w14:textId="77777777" w:rsidR="00FF6975" w:rsidRDefault="00FF6975" w:rsidP="00FF6975">
      <w:pPr>
        <w:spacing w:line="16" w:lineRule="atLeast"/>
        <w:contextualSpacing/>
        <w:jc w:val="center"/>
        <w:rPr>
          <w:noProof/>
          <w:lang w:eastAsia="pt-BR"/>
        </w:rPr>
      </w:pPr>
    </w:p>
    <w:p w14:paraId="6FCEB11C" w14:textId="77777777" w:rsidR="00FF6975" w:rsidRDefault="00FF6975" w:rsidP="00FF6975">
      <w:pPr>
        <w:spacing w:line="16" w:lineRule="atLeast"/>
        <w:contextualSpacing/>
        <w:jc w:val="center"/>
        <w:rPr>
          <w:noProof/>
          <w:lang w:eastAsia="pt-BR"/>
        </w:rPr>
      </w:pPr>
    </w:p>
    <w:p w14:paraId="676D77E1" w14:textId="77777777" w:rsidR="00FF6975" w:rsidRDefault="00FF6975" w:rsidP="00FF6975">
      <w:pPr>
        <w:spacing w:line="16" w:lineRule="atLeast"/>
        <w:contextualSpacing/>
        <w:jc w:val="center"/>
        <w:rPr>
          <w:noProof/>
          <w:lang w:eastAsia="pt-BR"/>
        </w:rPr>
      </w:pPr>
    </w:p>
    <w:p w14:paraId="6D9CE48D" w14:textId="77777777" w:rsidR="00FF6975" w:rsidRDefault="00FF6975" w:rsidP="00FF6975">
      <w:pPr>
        <w:spacing w:line="16" w:lineRule="atLeast"/>
        <w:contextualSpacing/>
        <w:jc w:val="center"/>
        <w:rPr>
          <w:noProof/>
          <w:lang w:eastAsia="pt-BR"/>
        </w:rPr>
      </w:pPr>
    </w:p>
    <w:p w14:paraId="36F8F20E" w14:textId="77777777" w:rsidR="00FF6975" w:rsidRDefault="00FF6975" w:rsidP="00FF6975">
      <w:pPr>
        <w:spacing w:line="16" w:lineRule="atLeast"/>
        <w:contextualSpacing/>
        <w:jc w:val="center"/>
        <w:rPr>
          <w:noProof/>
          <w:lang w:eastAsia="pt-BR"/>
        </w:rPr>
      </w:pPr>
    </w:p>
    <w:p w14:paraId="076ACE3E" w14:textId="77777777" w:rsidR="00FF6975" w:rsidRDefault="00FF6975" w:rsidP="00FF6975">
      <w:pPr>
        <w:spacing w:line="12" w:lineRule="atLeast"/>
        <w:jc w:val="both"/>
        <w:rPr>
          <w:b/>
        </w:rPr>
      </w:pPr>
    </w:p>
    <w:p w14:paraId="2776DB1F" w14:textId="77777777" w:rsidR="00FF6975" w:rsidRDefault="00FF6975" w:rsidP="00FF6975">
      <w:pPr>
        <w:spacing w:line="12" w:lineRule="atLeast"/>
        <w:jc w:val="both"/>
        <w:rPr>
          <w:b/>
        </w:rPr>
      </w:pPr>
    </w:p>
    <w:p w14:paraId="15C0E964" w14:textId="77777777" w:rsidR="00FF6975" w:rsidRDefault="00FF6975" w:rsidP="00FF6975">
      <w:pPr>
        <w:spacing w:line="12" w:lineRule="atLeast"/>
        <w:jc w:val="both"/>
        <w:rPr>
          <w:b/>
        </w:rPr>
      </w:pPr>
      <w:r>
        <w:rPr>
          <w:b/>
        </w:rPr>
        <w:t xml:space="preserve">                                                           </w:t>
      </w:r>
    </w:p>
    <w:p w14:paraId="24C64C7D" w14:textId="77777777" w:rsidR="00FF6975" w:rsidRDefault="00FF6975" w:rsidP="00FF6975">
      <w:pPr>
        <w:spacing w:line="12" w:lineRule="atLeast"/>
        <w:jc w:val="both"/>
        <w:rPr>
          <w:b/>
        </w:rPr>
      </w:pPr>
    </w:p>
    <w:p w14:paraId="667122DC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1D534EC1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20010D1E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63610AEB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1CECBD1A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411F5F38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6B94B9D6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43AA466C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765C647D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518805A5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6A4D7D0E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39C3746D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1A565A7C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7DD9F533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2DA0A189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0661CFED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717271B0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4E806ECA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30270CFB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6529CB9A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0F74CBA8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0EB5B76A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6C4A06A4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6EEDB710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3094D9D3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5975349D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00705763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70D5171A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39E42BBF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016F019A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1A9D21CD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19267970" w14:textId="77777777" w:rsidR="00FF6975" w:rsidRDefault="00FF6975" w:rsidP="00FF6975">
      <w:pPr>
        <w:rPr>
          <w:b/>
          <w:noProof/>
          <w:sz w:val="16"/>
          <w:szCs w:val="16"/>
          <w:u w:val="single"/>
        </w:rPr>
      </w:pPr>
    </w:p>
    <w:p w14:paraId="740D72FF" w14:textId="77777777" w:rsidR="00FF6975" w:rsidRPr="00E257B8" w:rsidRDefault="00FF6975" w:rsidP="00FF6975">
      <w:pPr>
        <w:rPr>
          <w:b/>
          <w:noProof/>
          <w:sz w:val="16"/>
          <w:szCs w:val="16"/>
          <w:u w:val="single"/>
        </w:rPr>
      </w:pPr>
    </w:p>
    <w:p w14:paraId="430196C3" w14:textId="77777777" w:rsidR="00FF6975" w:rsidRPr="00E257B8" w:rsidRDefault="00FF6975" w:rsidP="00FF6975">
      <w:pPr>
        <w:jc w:val="center"/>
        <w:rPr>
          <w:b/>
          <w:noProof/>
          <w:sz w:val="16"/>
          <w:szCs w:val="16"/>
          <w:u w:val="single"/>
        </w:rPr>
      </w:pPr>
    </w:p>
    <w:p w14:paraId="2F018B49" w14:textId="77777777" w:rsidR="00FF6975" w:rsidRPr="00E257B8" w:rsidRDefault="00FF6975" w:rsidP="00FF6975">
      <w:pPr>
        <w:jc w:val="center"/>
        <w:rPr>
          <w:b/>
          <w:noProof/>
          <w:sz w:val="16"/>
          <w:szCs w:val="16"/>
          <w:u w:val="single"/>
        </w:rPr>
      </w:pPr>
    </w:p>
    <w:p w14:paraId="69493E31" w14:textId="77777777" w:rsidR="00FF6975" w:rsidRPr="00E257B8" w:rsidRDefault="00FF6975" w:rsidP="00FF6975">
      <w:pPr>
        <w:jc w:val="center"/>
        <w:rPr>
          <w:noProof/>
          <w:sz w:val="16"/>
          <w:szCs w:val="16"/>
          <w:lang w:eastAsia="pt-BR"/>
        </w:rPr>
      </w:pPr>
    </w:p>
    <w:p w14:paraId="39E3D35D" w14:textId="77777777" w:rsidR="00FF6975" w:rsidRPr="00E257B8" w:rsidRDefault="00FF6975" w:rsidP="00FF6975">
      <w:pPr>
        <w:jc w:val="center"/>
        <w:rPr>
          <w:noProof/>
          <w:sz w:val="16"/>
          <w:szCs w:val="16"/>
          <w:lang w:eastAsia="pt-BR"/>
        </w:rPr>
      </w:pPr>
    </w:p>
    <w:p w14:paraId="74307066" w14:textId="77777777" w:rsidR="00FF6975" w:rsidRPr="00E257B8" w:rsidRDefault="00FF6975" w:rsidP="00FF6975">
      <w:pPr>
        <w:jc w:val="center"/>
        <w:rPr>
          <w:b/>
          <w:noProof/>
          <w:sz w:val="16"/>
          <w:szCs w:val="16"/>
          <w:lang w:eastAsia="pt-BR"/>
        </w:rPr>
      </w:pPr>
    </w:p>
    <w:p w14:paraId="0154DC30" w14:textId="77777777" w:rsidR="00FF6975" w:rsidRDefault="00FF6975" w:rsidP="00FF6975">
      <w:pPr>
        <w:jc w:val="center"/>
        <w:rPr>
          <w:b/>
          <w:noProof/>
          <w:lang w:eastAsia="pt-BR"/>
        </w:rPr>
      </w:pPr>
    </w:p>
    <w:p w14:paraId="2F8FDCE7" w14:textId="77777777" w:rsidR="00FF6975" w:rsidRDefault="00FF6975" w:rsidP="00FF6975">
      <w:pPr>
        <w:jc w:val="center"/>
        <w:rPr>
          <w:b/>
          <w:noProof/>
          <w:lang w:eastAsia="pt-BR"/>
        </w:rPr>
      </w:pPr>
    </w:p>
    <w:p w14:paraId="3D1A5DFD" w14:textId="77777777" w:rsidR="00FF6975" w:rsidRDefault="00FF6975" w:rsidP="00FF6975">
      <w:pPr>
        <w:jc w:val="center"/>
        <w:rPr>
          <w:b/>
          <w:noProof/>
          <w:lang w:eastAsia="pt-BR"/>
        </w:rPr>
      </w:pPr>
    </w:p>
    <w:p w14:paraId="3794909C" w14:textId="77777777" w:rsidR="00FF6975" w:rsidRDefault="00FF6975" w:rsidP="00FF6975">
      <w:pPr>
        <w:jc w:val="center"/>
        <w:rPr>
          <w:b/>
          <w:noProof/>
          <w:lang w:eastAsia="pt-BR"/>
        </w:rPr>
      </w:pPr>
    </w:p>
    <w:p w14:paraId="597C7CCC" w14:textId="77777777" w:rsidR="00FF6975" w:rsidRDefault="00FF6975" w:rsidP="00FF6975">
      <w:pPr>
        <w:rPr>
          <w:b/>
          <w:noProof/>
          <w:lang w:eastAsia="pt-BR"/>
        </w:rPr>
      </w:pPr>
    </w:p>
    <w:p w14:paraId="17CC8CEE" w14:textId="77777777" w:rsidR="00FF6975" w:rsidRDefault="00FF6975" w:rsidP="00FF6975">
      <w:pPr>
        <w:jc w:val="center"/>
        <w:rPr>
          <w:b/>
          <w:noProof/>
          <w:lang w:eastAsia="pt-BR"/>
        </w:rPr>
      </w:pPr>
    </w:p>
    <w:p w14:paraId="1D4752BE" w14:textId="77777777" w:rsidR="00FF6975" w:rsidRDefault="00FF6975" w:rsidP="00FF6975">
      <w:pPr>
        <w:jc w:val="center"/>
        <w:rPr>
          <w:b/>
          <w:noProof/>
          <w:lang w:eastAsia="pt-BR"/>
        </w:rPr>
      </w:pPr>
    </w:p>
    <w:p w14:paraId="543DF30D" w14:textId="77777777" w:rsidR="00FF6975" w:rsidRDefault="00FF6975" w:rsidP="00FF6975">
      <w:pPr>
        <w:jc w:val="center"/>
        <w:rPr>
          <w:b/>
          <w:noProof/>
          <w:lang w:eastAsia="pt-BR"/>
        </w:rPr>
      </w:pPr>
    </w:p>
    <w:p w14:paraId="67A2241E" w14:textId="77777777" w:rsidR="00FF6975" w:rsidRDefault="00FF6975" w:rsidP="00FF6975">
      <w:pPr>
        <w:jc w:val="center"/>
        <w:rPr>
          <w:b/>
          <w:noProof/>
          <w:lang w:eastAsia="pt-BR"/>
        </w:rPr>
      </w:pPr>
    </w:p>
    <w:p w14:paraId="52509067" w14:textId="77777777" w:rsidR="00FF6975" w:rsidRDefault="00FF6975" w:rsidP="00FF6975">
      <w:pPr>
        <w:jc w:val="center"/>
        <w:rPr>
          <w:b/>
          <w:noProof/>
          <w:lang w:eastAsia="pt-BR"/>
        </w:rPr>
      </w:pPr>
    </w:p>
    <w:p w14:paraId="77C0A2C5" w14:textId="77777777" w:rsidR="00FF6975" w:rsidRDefault="00FF6975" w:rsidP="00FF6975">
      <w:pPr>
        <w:jc w:val="center"/>
        <w:rPr>
          <w:b/>
          <w:noProof/>
          <w:lang w:eastAsia="pt-BR"/>
        </w:rPr>
      </w:pPr>
    </w:p>
    <w:p w14:paraId="34315A3A" w14:textId="77777777" w:rsidR="00FF6975" w:rsidRDefault="00FF6975" w:rsidP="00FF6975">
      <w:pPr>
        <w:rPr>
          <w:b/>
          <w:noProof/>
          <w:lang w:eastAsia="pt-BR"/>
        </w:rPr>
        <w:sectPr w:rsidR="00FF6975" w:rsidSect="006C2220">
          <w:pgSz w:w="16838" w:h="11906" w:orient="landscape" w:code="9"/>
          <w:pgMar w:top="720" w:right="720" w:bottom="720" w:left="720" w:header="1304" w:footer="1134" w:gutter="0"/>
          <w:cols w:space="708"/>
          <w:docGrid w:linePitch="360"/>
        </w:sectPr>
      </w:pPr>
    </w:p>
    <w:p w14:paraId="645F23E2" w14:textId="77777777" w:rsidR="00FF6975" w:rsidRPr="00871969" w:rsidRDefault="00FF6975" w:rsidP="00FF6975">
      <w:pPr>
        <w:jc w:val="center"/>
        <w:rPr>
          <w:b/>
          <w:noProof/>
          <w:sz w:val="16"/>
          <w:szCs w:val="16"/>
          <w:lang w:eastAsia="pt-BR"/>
        </w:rPr>
      </w:pPr>
      <w:r>
        <w:rPr>
          <w:b/>
          <w:noProof/>
          <w:sz w:val="16"/>
          <w:szCs w:val="16"/>
          <w:lang w:eastAsia="pt-BR"/>
        </w:rPr>
        <w:lastRenderedPageBreak/>
        <w:t>FOTOS</w:t>
      </w:r>
    </w:p>
    <w:p w14:paraId="7AD9EB2B" w14:textId="5C188879" w:rsidR="005F42EF" w:rsidRPr="00787CF7" w:rsidRDefault="00FF6975" w:rsidP="000A728E">
      <w:pPr>
        <w:spacing w:after="240" w:line="360" w:lineRule="auto"/>
        <w:rPr>
          <w:b/>
          <w:noProof/>
          <w:sz w:val="24"/>
          <w:szCs w:val="24"/>
          <w:lang w:eastAsia="pt-BR"/>
        </w:rPr>
      </w:pPr>
      <w:r>
        <w:rPr>
          <w:b/>
          <w:noProof/>
          <w:lang w:eastAsia="pt-BR"/>
        </w:rPr>
        <w:t xml:space="preserve">                </w:t>
      </w:r>
      <w:r w:rsidR="005F42EF" w:rsidRPr="00787CF7">
        <w:rPr>
          <w:rFonts w:ascii="Times New Roman" w:hAnsi="Times New Roman" w:cs="Times New Roman"/>
          <w:sz w:val="24"/>
          <w:szCs w:val="24"/>
        </w:rPr>
        <w:t>Em janeiro, realizamos uma importante atividade de educação permanente focada no acolhimento e na classificação de risco. O objetivo foi aprimorar nossos processos e definir um padrão claro para essa prática essencial. Durante essa formação, aplicamos</w:t>
      </w:r>
      <w:r w:rsidR="005F42EF" w:rsidRPr="00787CF7">
        <w:rPr>
          <w:sz w:val="24"/>
          <w:szCs w:val="24"/>
        </w:rPr>
        <w:t xml:space="preserve"> um teste prático com um caso representativo de cada classificação de risco, permitindo que nossos enfermeiros tivessem uma experiência direta e pudessem discutir as melhores abordagens. Além disso, também ocorreu uma reunião com a equipe de serviços gerais e farmacêuticos, onde discutimos a importância do trabalho executados por eles e adequação nos serviços.</w:t>
      </w:r>
    </w:p>
    <w:p w14:paraId="151FC2D1" w14:textId="46E0911A" w:rsidR="005F42EF" w:rsidRDefault="00787CF7" w:rsidP="005F42EF">
      <w:pPr>
        <w:pStyle w:val="NormalWeb"/>
      </w:pPr>
      <w:r>
        <w:rPr>
          <w:noProof/>
        </w:rPr>
        <w:drawing>
          <wp:anchor distT="0" distB="0" distL="114300" distR="114300" simplePos="0" relativeHeight="251524608" behindDoc="0" locked="0" layoutInCell="1" allowOverlap="1" wp14:anchorId="20BB1DB3" wp14:editId="56ACE2DF">
            <wp:simplePos x="0" y="0"/>
            <wp:positionH relativeFrom="column">
              <wp:posOffset>685800</wp:posOffset>
            </wp:positionH>
            <wp:positionV relativeFrom="paragraph">
              <wp:posOffset>193040</wp:posOffset>
            </wp:positionV>
            <wp:extent cx="2694305" cy="2209800"/>
            <wp:effectExtent l="0" t="0" r="0" b="0"/>
            <wp:wrapSquare wrapText="bothSides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305" cy="220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8096" behindDoc="0" locked="0" layoutInCell="1" allowOverlap="1" wp14:anchorId="55A9205F" wp14:editId="6C1D548D">
            <wp:simplePos x="0" y="0"/>
            <wp:positionH relativeFrom="column">
              <wp:posOffset>3724275</wp:posOffset>
            </wp:positionH>
            <wp:positionV relativeFrom="paragraph">
              <wp:posOffset>193040</wp:posOffset>
            </wp:positionV>
            <wp:extent cx="2505075" cy="2200275"/>
            <wp:effectExtent l="0" t="0" r="0" b="0"/>
            <wp:wrapSquare wrapText="bothSides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200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817881" w14:textId="3BB05152" w:rsidR="005F42EF" w:rsidRDefault="005F42EF" w:rsidP="005F42EF">
      <w:pPr>
        <w:pStyle w:val="NormalWeb"/>
      </w:pPr>
      <w:r>
        <w:t xml:space="preserve"> </w:t>
      </w:r>
    </w:p>
    <w:p w14:paraId="47F8EFFD" w14:textId="02700EB2" w:rsidR="005F42EF" w:rsidRDefault="005F42EF" w:rsidP="005F42EF">
      <w:pPr>
        <w:pStyle w:val="NormalWeb"/>
      </w:pPr>
    </w:p>
    <w:p w14:paraId="341B91F4" w14:textId="76B950CB" w:rsidR="005F42EF" w:rsidRDefault="005F42EF" w:rsidP="005F42EF">
      <w:pPr>
        <w:pStyle w:val="NormalWeb"/>
      </w:pPr>
    </w:p>
    <w:p w14:paraId="1697976A" w14:textId="22FE977F" w:rsidR="00FF6975" w:rsidRDefault="00FF6975" w:rsidP="00FF6975">
      <w:pPr>
        <w:pStyle w:val="NormalWeb"/>
        <w:jc w:val="center"/>
      </w:pPr>
    </w:p>
    <w:p w14:paraId="50987734" w14:textId="73E9E01F" w:rsidR="00FF6975" w:rsidRDefault="00FF6975" w:rsidP="00FF6975">
      <w:pPr>
        <w:pStyle w:val="NormalWeb"/>
        <w:jc w:val="center"/>
      </w:pPr>
    </w:p>
    <w:p w14:paraId="0421DA7D" w14:textId="76F49A6C" w:rsidR="00FF6975" w:rsidRDefault="00787CF7" w:rsidP="00FF6975">
      <w:pPr>
        <w:pStyle w:val="NormalWeb"/>
        <w:jc w:val="center"/>
      </w:pPr>
      <w:r>
        <w:rPr>
          <w:noProof/>
        </w:rPr>
        <w:drawing>
          <wp:anchor distT="0" distB="0" distL="114300" distR="114300" simplePos="0" relativeHeight="251578880" behindDoc="0" locked="0" layoutInCell="1" allowOverlap="1" wp14:anchorId="7FCD9026" wp14:editId="27875DA5">
            <wp:simplePos x="0" y="0"/>
            <wp:positionH relativeFrom="column">
              <wp:posOffset>3705225</wp:posOffset>
            </wp:positionH>
            <wp:positionV relativeFrom="paragraph">
              <wp:posOffset>259715</wp:posOffset>
            </wp:positionV>
            <wp:extent cx="2676525" cy="2609850"/>
            <wp:effectExtent l="0" t="0" r="0" b="0"/>
            <wp:wrapSquare wrapText="bothSides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60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1232" behindDoc="0" locked="0" layoutInCell="1" allowOverlap="1" wp14:anchorId="7A8ACABD" wp14:editId="5A76479B">
            <wp:simplePos x="0" y="0"/>
            <wp:positionH relativeFrom="column">
              <wp:posOffset>723900</wp:posOffset>
            </wp:positionH>
            <wp:positionV relativeFrom="paragraph">
              <wp:posOffset>278765</wp:posOffset>
            </wp:positionV>
            <wp:extent cx="2590800" cy="2600325"/>
            <wp:effectExtent l="0" t="0" r="0" b="0"/>
            <wp:wrapSquare wrapText="bothSides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60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A3A9" w14:textId="122A18E4" w:rsidR="00FF6975" w:rsidRDefault="00FF6975" w:rsidP="00FF6975">
      <w:pPr>
        <w:pStyle w:val="NormalWeb"/>
        <w:jc w:val="center"/>
      </w:pPr>
    </w:p>
    <w:p w14:paraId="02DE515B" w14:textId="77777777" w:rsidR="00FF6975" w:rsidRDefault="00FF6975" w:rsidP="00FF6975">
      <w:pPr>
        <w:pStyle w:val="NormalWeb"/>
        <w:jc w:val="center"/>
      </w:pPr>
    </w:p>
    <w:p w14:paraId="25E3C410" w14:textId="77777777" w:rsidR="00FF6975" w:rsidRDefault="00FF6975" w:rsidP="00FF6975">
      <w:pPr>
        <w:pStyle w:val="NormalWeb"/>
        <w:jc w:val="center"/>
      </w:pPr>
    </w:p>
    <w:p w14:paraId="2DE54F8A" w14:textId="5086577F" w:rsidR="00FF6975" w:rsidRDefault="00FF6975" w:rsidP="00FF6975">
      <w:pPr>
        <w:pStyle w:val="NormalWeb"/>
        <w:jc w:val="center"/>
      </w:pPr>
    </w:p>
    <w:p w14:paraId="512934AD" w14:textId="128B85B5" w:rsidR="00FF6975" w:rsidRPr="00E5290B" w:rsidRDefault="00FF6975" w:rsidP="00FF6975">
      <w:pPr>
        <w:pStyle w:val="NormalWeb"/>
        <w:jc w:val="center"/>
      </w:pPr>
    </w:p>
    <w:p w14:paraId="34D6BEFE" w14:textId="77777777" w:rsidR="00FF6975" w:rsidRDefault="00FF6975" w:rsidP="00FF6975">
      <w:pPr>
        <w:ind w:firstLine="708"/>
        <w:jc w:val="both"/>
      </w:pPr>
    </w:p>
    <w:p w14:paraId="4E91A708" w14:textId="77777777" w:rsidR="005F42EF" w:rsidRDefault="005F42EF" w:rsidP="00FF6975">
      <w:pPr>
        <w:ind w:firstLine="708"/>
        <w:jc w:val="both"/>
      </w:pPr>
    </w:p>
    <w:p w14:paraId="57231E04" w14:textId="77777777" w:rsidR="005F42EF" w:rsidRDefault="005F42EF" w:rsidP="00FF6975">
      <w:pPr>
        <w:ind w:firstLine="708"/>
        <w:jc w:val="both"/>
      </w:pPr>
    </w:p>
    <w:p w14:paraId="2B013EAC" w14:textId="77777777" w:rsidR="005F42EF" w:rsidRDefault="005F42EF" w:rsidP="00FF6975">
      <w:pPr>
        <w:ind w:firstLine="708"/>
        <w:jc w:val="both"/>
      </w:pPr>
    </w:p>
    <w:p w14:paraId="24F18C34" w14:textId="77777777" w:rsidR="005F42EF" w:rsidRDefault="005F42EF" w:rsidP="00FF6975">
      <w:pPr>
        <w:ind w:firstLine="708"/>
        <w:jc w:val="both"/>
      </w:pPr>
    </w:p>
    <w:p w14:paraId="4BE698E6" w14:textId="77777777" w:rsidR="005F42EF" w:rsidRDefault="005F42EF" w:rsidP="00FF6975">
      <w:pPr>
        <w:ind w:firstLine="708"/>
        <w:jc w:val="both"/>
      </w:pPr>
    </w:p>
    <w:p w14:paraId="3FF3B53A" w14:textId="77777777" w:rsidR="005F42EF" w:rsidRDefault="005F42EF" w:rsidP="00FF6975">
      <w:pPr>
        <w:ind w:firstLine="708"/>
        <w:jc w:val="both"/>
      </w:pPr>
    </w:p>
    <w:p w14:paraId="4FE3D910" w14:textId="77777777" w:rsidR="005F42EF" w:rsidRDefault="005F42EF" w:rsidP="00FF6975">
      <w:pPr>
        <w:ind w:firstLine="708"/>
        <w:jc w:val="both"/>
      </w:pPr>
    </w:p>
    <w:p w14:paraId="0963B085" w14:textId="77777777" w:rsidR="005F42EF" w:rsidRDefault="005F42EF" w:rsidP="00FF6975">
      <w:pPr>
        <w:ind w:firstLine="708"/>
        <w:jc w:val="both"/>
      </w:pPr>
    </w:p>
    <w:p w14:paraId="14B0FAFA" w14:textId="77777777" w:rsidR="005F42EF" w:rsidRDefault="005F42EF" w:rsidP="00FF6975">
      <w:pPr>
        <w:ind w:firstLine="708"/>
        <w:jc w:val="both"/>
      </w:pPr>
    </w:p>
    <w:p w14:paraId="5A92929C" w14:textId="77777777" w:rsidR="005F42EF" w:rsidRDefault="005F42EF" w:rsidP="00FF6975">
      <w:pPr>
        <w:ind w:firstLine="708"/>
        <w:jc w:val="both"/>
      </w:pPr>
    </w:p>
    <w:p w14:paraId="1AF78DEB" w14:textId="77777777" w:rsidR="005F42EF" w:rsidRDefault="005F42EF" w:rsidP="00FF6975">
      <w:pPr>
        <w:ind w:firstLine="708"/>
        <w:jc w:val="both"/>
      </w:pPr>
    </w:p>
    <w:p w14:paraId="3A6651E7" w14:textId="77777777" w:rsidR="005F42EF" w:rsidRDefault="005F42EF" w:rsidP="00FF6975">
      <w:pPr>
        <w:ind w:firstLine="708"/>
        <w:jc w:val="both"/>
      </w:pPr>
    </w:p>
    <w:p w14:paraId="5823CFF1" w14:textId="77777777" w:rsidR="005F42EF" w:rsidRDefault="005F42EF" w:rsidP="00FF6975">
      <w:pPr>
        <w:ind w:firstLine="708"/>
        <w:jc w:val="both"/>
      </w:pPr>
    </w:p>
    <w:p w14:paraId="59D5B515" w14:textId="77777777" w:rsidR="005F42EF" w:rsidRDefault="005F42EF" w:rsidP="00FF6975">
      <w:pPr>
        <w:ind w:firstLine="708"/>
        <w:jc w:val="both"/>
      </w:pPr>
    </w:p>
    <w:p w14:paraId="2BDDFA20" w14:textId="77777777" w:rsidR="005F42EF" w:rsidRDefault="005F42EF" w:rsidP="00FF6975">
      <w:pPr>
        <w:ind w:firstLine="708"/>
        <w:jc w:val="both"/>
      </w:pPr>
    </w:p>
    <w:p w14:paraId="686ADBB1" w14:textId="77777777" w:rsidR="005F42EF" w:rsidRDefault="005F42EF" w:rsidP="00FF6975">
      <w:pPr>
        <w:ind w:firstLine="708"/>
        <w:jc w:val="both"/>
      </w:pPr>
    </w:p>
    <w:p w14:paraId="1A035267" w14:textId="77777777" w:rsidR="005F42EF" w:rsidRDefault="005F42EF" w:rsidP="00FF6975">
      <w:pPr>
        <w:ind w:firstLine="708"/>
        <w:jc w:val="both"/>
      </w:pPr>
    </w:p>
    <w:p w14:paraId="2FAA1E17" w14:textId="77777777" w:rsidR="005F42EF" w:rsidRDefault="005F42EF" w:rsidP="00FF6975">
      <w:pPr>
        <w:ind w:firstLine="708"/>
        <w:jc w:val="both"/>
      </w:pPr>
    </w:p>
    <w:p w14:paraId="6CC3AAFD" w14:textId="77777777" w:rsidR="00787CF7" w:rsidRDefault="005F42EF" w:rsidP="005F42EF">
      <w:pPr>
        <w:pStyle w:val="NormalWeb"/>
      </w:pPr>
      <w:r>
        <w:lastRenderedPageBreak/>
        <w:t>No mês de fevereiro, foi realizada uma capacitação em Educação Continuada voltada à classificação de risco no idoso, abordando as particularidades das patologias mais frequentes nessa faixa etária e as necessidades especiais desse público no atendimento de urgência e emergência. Além disso, foi conduzido um treinamento sobre a administração da bomba de infusão e o uso da bomba de fusão, com a participação da equipe responsável e representantes da MedSystem, garantindo a atualização técnica dos profissionais e a segurança no manejo desses dispositivos.</w:t>
      </w:r>
    </w:p>
    <w:p w14:paraId="7B7F9FB8" w14:textId="5B8A8957" w:rsidR="005F42EF" w:rsidRDefault="005F42EF" w:rsidP="005F42EF">
      <w:pPr>
        <w:pStyle w:val="NormalWeb"/>
      </w:pPr>
      <w:r>
        <w:t>Essas ações reforçam o compromisso da unidade com a capacitação contínua da equipe e a qualificação do atendimento prestado aos pacientes.</w:t>
      </w:r>
    </w:p>
    <w:p w14:paraId="6A1F469C" w14:textId="1E57788A" w:rsidR="005F42EF" w:rsidRDefault="00787CF7" w:rsidP="005F42EF">
      <w:pPr>
        <w:pStyle w:val="NormalWeb"/>
      </w:pPr>
      <w:r>
        <w:rPr>
          <w:noProof/>
        </w:rPr>
        <w:drawing>
          <wp:anchor distT="0" distB="0" distL="114300" distR="114300" simplePos="0" relativeHeight="251609600" behindDoc="0" locked="0" layoutInCell="1" allowOverlap="1" wp14:anchorId="26C529F5" wp14:editId="3FCB636C">
            <wp:simplePos x="0" y="0"/>
            <wp:positionH relativeFrom="column">
              <wp:posOffset>1895475</wp:posOffset>
            </wp:positionH>
            <wp:positionV relativeFrom="paragraph">
              <wp:posOffset>2661920</wp:posOffset>
            </wp:positionV>
            <wp:extent cx="2438400" cy="2257425"/>
            <wp:effectExtent l="0" t="0" r="0" b="0"/>
            <wp:wrapTopAndBottom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4240" behindDoc="1" locked="0" layoutInCell="1" allowOverlap="1" wp14:anchorId="43D99A68" wp14:editId="04E95CF6">
            <wp:simplePos x="0" y="0"/>
            <wp:positionH relativeFrom="page">
              <wp:posOffset>2800350</wp:posOffset>
            </wp:positionH>
            <wp:positionV relativeFrom="paragraph">
              <wp:posOffset>328295</wp:posOffset>
            </wp:positionV>
            <wp:extent cx="2314575" cy="2066925"/>
            <wp:effectExtent l="0" t="0" r="0" b="0"/>
            <wp:wrapSquare wrapText="bothSides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42EF">
        <w:rPr>
          <w:noProof/>
        </w:rPr>
        <w:drawing>
          <wp:anchor distT="0" distB="0" distL="114300" distR="114300" simplePos="0" relativeHeight="251604480" behindDoc="0" locked="0" layoutInCell="1" allowOverlap="1" wp14:anchorId="6C114EA0" wp14:editId="4A7068CA">
            <wp:simplePos x="0" y="0"/>
            <wp:positionH relativeFrom="column">
              <wp:posOffset>4305300</wp:posOffset>
            </wp:positionH>
            <wp:positionV relativeFrom="paragraph">
              <wp:posOffset>299720</wp:posOffset>
            </wp:positionV>
            <wp:extent cx="2076450" cy="2095500"/>
            <wp:effectExtent l="0" t="0" r="0" b="0"/>
            <wp:wrapSquare wrapText="bothSides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42EF">
        <w:t xml:space="preserve">                                                                      </w:t>
      </w:r>
    </w:p>
    <w:p w14:paraId="4CE4B6BF" w14:textId="6786104E" w:rsidR="005F42EF" w:rsidRDefault="005F42EF" w:rsidP="005F42EF">
      <w:pPr>
        <w:pStyle w:val="NormalWeb"/>
      </w:pPr>
      <w:r>
        <w:rPr>
          <w:noProof/>
        </w:rPr>
        <w:drawing>
          <wp:anchor distT="0" distB="0" distL="114300" distR="114300" simplePos="0" relativeHeight="251598336" behindDoc="0" locked="0" layoutInCell="1" allowOverlap="1" wp14:anchorId="7CCD0178" wp14:editId="3621A9EA">
            <wp:simplePos x="0" y="0"/>
            <wp:positionH relativeFrom="column">
              <wp:posOffset>0</wp:posOffset>
            </wp:positionH>
            <wp:positionV relativeFrom="paragraph">
              <wp:posOffset>13335</wp:posOffset>
            </wp:positionV>
            <wp:extent cx="2457450" cy="2019300"/>
            <wp:effectExtent l="0" t="0" r="0" b="0"/>
            <wp:wrapSquare wrapText="bothSides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43A2B0" w14:textId="17FF7331" w:rsidR="005F42EF" w:rsidRDefault="005F42EF" w:rsidP="005F42EF">
      <w:pPr>
        <w:pStyle w:val="NormalWeb"/>
      </w:pPr>
    </w:p>
    <w:p w14:paraId="6D885837" w14:textId="030C8DE4" w:rsidR="00FF6975" w:rsidRDefault="00FF6975" w:rsidP="005F42EF">
      <w:pPr>
        <w:jc w:val="both"/>
      </w:pPr>
    </w:p>
    <w:p w14:paraId="22AD2999" w14:textId="4B80B8D2" w:rsidR="00FF6975" w:rsidRDefault="00FF6975" w:rsidP="00FF6975">
      <w:pPr>
        <w:pStyle w:val="NormalWeb"/>
        <w:jc w:val="center"/>
      </w:pPr>
    </w:p>
    <w:p w14:paraId="6AB32D03" w14:textId="7CE3A9CD" w:rsidR="00FF6975" w:rsidRDefault="00FF6975" w:rsidP="00FF6975">
      <w:pPr>
        <w:jc w:val="both"/>
      </w:pPr>
    </w:p>
    <w:p w14:paraId="4BB21C65" w14:textId="24696CF1" w:rsidR="005F42EF" w:rsidRDefault="005F42EF" w:rsidP="00FF6975">
      <w:pPr>
        <w:jc w:val="both"/>
      </w:pPr>
    </w:p>
    <w:p w14:paraId="6C20E79F" w14:textId="4562A843" w:rsidR="005F42EF" w:rsidRDefault="005F42EF" w:rsidP="00FF6975">
      <w:pPr>
        <w:jc w:val="both"/>
      </w:pPr>
    </w:p>
    <w:p w14:paraId="74DDE296" w14:textId="6F239F2B" w:rsidR="005F42EF" w:rsidRDefault="005F42EF" w:rsidP="00FF6975">
      <w:pPr>
        <w:jc w:val="both"/>
      </w:pPr>
    </w:p>
    <w:p w14:paraId="688E0122" w14:textId="18B978AE" w:rsidR="005F42EF" w:rsidRDefault="005F42EF" w:rsidP="00FF6975">
      <w:pPr>
        <w:jc w:val="both"/>
      </w:pPr>
    </w:p>
    <w:p w14:paraId="4C6CA6AC" w14:textId="7F42F9DC" w:rsidR="005F42EF" w:rsidRDefault="005F42EF" w:rsidP="00FF6975">
      <w:pPr>
        <w:jc w:val="both"/>
      </w:pPr>
    </w:p>
    <w:p w14:paraId="477863E8" w14:textId="709DA634" w:rsidR="005F42EF" w:rsidRDefault="005F42EF" w:rsidP="00FF6975">
      <w:pPr>
        <w:jc w:val="both"/>
      </w:pPr>
    </w:p>
    <w:p w14:paraId="6AFDFA72" w14:textId="2C7DD470" w:rsidR="005F42EF" w:rsidRDefault="005F42EF" w:rsidP="00FF6975">
      <w:pPr>
        <w:jc w:val="both"/>
      </w:pPr>
    </w:p>
    <w:p w14:paraId="724B8B40" w14:textId="572A09CA" w:rsidR="005F42EF" w:rsidRDefault="005F42EF" w:rsidP="00FF6975">
      <w:pPr>
        <w:jc w:val="both"/>
      </w:pPr>
    </w:p>
    <w:p w14:paraId="1D0656AA" w14:textId="77777777" w:rsidR="00787CF7" w:rsidRDefault="00787CF7" w:rsidP="00787CF7">
      <w:pPr>
        <w:pStyle w:val="NormalWeb"/>
      </w:pPr>
      <w:r>
        <w:lastRenderedPageBreak/>
        <w:t>No mês de abril, foi realizado um treinamento com a equipe de enfermagem sobre o novo protocolo de atendimento a vítimas de violência, recentemente implantado na unidade. O objetivo foi fortalecer o acolhimento desses pacientes, promovendo uma abordagem com mais empatia, sensibilidade e humanização.</w:t>
      </w:r>
    </w:p>
    <w:p w14:paraId="22E72A3A" w14:textId="3212F9CF" w:rsidR="00787CF7" w:rsidRDefault="00787CF7" w:rsidP="00787CF7">
      <w:pPr>
        <w:pStyle w:val="NormalWeb"/>
      </w:pPr>
      <w:r>
        <w:t>O novo protocolo contempla perguntas mais específicas durante o atendimento, com foco na identificação de situações de violência e no oferecimento de encaminhamento ao CREAS, respeitando a decisão do paciente sobre aceitar ou não o suporte oferecido.</w:t>
      </w:r>
    </w:p>
    <w:p w14:paraId="194BB336" w14:textId="77777777" w:rsidR="00787CF7" w:rsidRDefault="00787CF7" w:rsidP="00787CF7">
      <w:pPr>
        <w:pStyle w:val="NormalWeb"/>
      </w:pPr>
      <w:r w:rsidRPr="00DD5C77">
        <w:t>Além disso, ocorreu uma reunião da Brigada de Incêndio, com uma breve instrução conduzida pelo presidente Wagner, abordando orientações práticas e atualizações relevantes. Na ocasião, foi também elaborada uma nova apostila para os integrantes da brigada, com conteúdos atualizados sobre prevenção, combate a incêndios e primeiros socorros, fortalecendo o preparo da equipe para situações de emergência.</w:t>
      </w:r>
    </w:p>
    <w:p w14:paraId="0826E4AE" w14:textId="2949C6DA" w:rsidR="00787CF7" w:rsidRDefault="00A71EFA" w:rsidP="00787CF7">
      <w:pPr>
        <w:pStyle w:val="NormalWeb"/>
      </w:pPr>
      <w:r>
        <w:rPr>
          <w:noProof/>
        </w:rPr>
        <w:drawing>
          <wp:anchor distT="0" distB="0" distL="114300" distR="114300" simplePos="0" relativeHeight="251796992" behindDoc="0" locked="0" layoutInCell="1" allowOverlap="1" wp14:anchorId="438316DF" wp14:editId="1D5CA7F8">
            <wp:simplePos x="0" y="0"/>
            <wp:positionH relativeFrom="column">
              <wp:posOffset>2000250</wp:posOffset>
            </wp:positionH>
            <wp:positionV relativeFrom="paragraph">
              <wp:posOffset>4697095</wp:posOffset>
            </wp:positionV>
            <wp:extent cx="2276475" cy="2362200"/>
            <wp:effectExtent l="0" t="0" r="0" b="0"/>
            <wp:wrapTopAndBottom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36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7CF7">
        <w:rPr>
          <w:noProof/>
        </w:rPr>
        <w:drawing>
          <wp:anchor distT="0" distB="0" distL="114300" distR="114300" simplePos="0" relativeHeight="251679232" behindDoc="0" locked="0" layoutInCell="1" allowOverlap="1" wp14:anchorId="72F6E605" wp14:editId="58DA0929">
            <wp:simplePos x="0" y="0"/>
            <wp:positionH relativeFrom="column">
              <wp:posOffset>2486025</wp:posOffset>
            </wp:positionH>
            <wp:positionV relativeFrom="paragraph">
              <wp:posOffset>953770</wp:posOffset>
            </wp:positionV>
            <wp:extent cx="1704975" cy="1266825"/>
            <wp:effectExtent l="0" t="0" r="0" b="0"/>
            <wp:wrapTopAndBottom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266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7CF7">
        <w:rPr>
          <w:noProof/>
        </w:rPr>
        <w:drawing>
          <wp:anchor distT="0" distB="0" distL="114300" distR="114300" simplePos="0" relativeHeight="251776512" behindDoc="0" locked="0" layoutInCell="1" allowOverlap="1" wp14:anchorId="0C1638AE" wp14:editId="117BC718">
            <wp:simplePos x="0" y="0"/>
            <wp:positionH relativeFrom="column">
              <wp:posOffset>409575</wp:posOffset>
            </wp:positionH>
            <wp:positionV relativeFrom="paragraph">
              <wp:posOffset>2477770</wp:posOffset>
            </wp:positionV>
            <wp:extent cx="2124075" cy="2066925"/>
            <wp:effectExtent l="0" t="0" r="0" b="0"/>
            <wp:wrapTopAndBottom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7CF7">
        <w:rPr>
          <w:noProof/>
        </w:rPr>
        <w:drawing>
          <wp:anchor distT="0" distB="0" distL="114300" distR="114300" simplePos="0" relativeHeight="251748864" behindDoc="0" locked="0" layoutInCell="1" allowOverlap="1" wp14:anchorId="4EC7C85B" wp14:editId="1D9E56F9">
            <wp:simplePos x="0" y="0"/>
            <wp:positionH relativeFrom="column">
              <wp:posOffset>104775</wp:posOffset>
            </wp:positionH>
            <wp:positionV relativeFrom="paragraph">
              <wp:posOffset>1001395</wp:posOffset>
            </wp:positionV>
            <wp:extent cx="2057400" cy="1266825"/>
            <wp:effectExtent l="0" t="0" r="0" b="0"/>
            <wp:wrapSquare wrapText="bothSides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266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7CF7">
        <w:rPr>
          <w:noProof/>
        </w:rPr>
        <w:drawing>
          <wp:anchor distT="0" distB="0" distL="114300" distR="114300" simplePos="0" relativeHeight="251713024" behindDoc="0" locked="0" layoutInCell="1" allowOverlap="1" wp14:anchorId="1B245662" wp14:editId="7A868AC9">
            <wp:simplePos x="0" y="0"/>
            <wp:positionH relativeFrom="column">
              <wp:posOffset>4572000</wp:posOffset>
            </wp:positionH>
            <wp:positionV relativeFrom="paragraph">
              <wp:posOffset>915670</wp:posOffset>
            </wp:positionV>
            <wp:extent cx="1749425" cy="1219200"/>
            <wp:effectExtent l="0" t="0" r="0" b="0"/>
            <wp:wrapSquare wrapText="bothSides"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87CF7">
        <w:rPr>
          <w:noProof/>
        </w:rPr>
        <w:drawing>
          <wp:anchor distT="0" distB="0" distL="114300" distR="114300" simplePos="0" relativeHeight="251635200" behindDoc="0" locked="0" layoutInCell="1" allowOverlap="1" wp14:anchorId="520DAA30" wp14:editId="4EBE42EC">
            <wp:simplePos x="0" y="0"/>
            <wp:positionH relativeFrom="page">
              <wp:posOffset>3533775</wp:posOffset>
            </wp:positionH>
            <wp:positionV relativeFrom="paragraph">
              <wp:posOffset>2487295</wp:posOffset>
            </wp:positionV>
            <wp:extent cx="2552700" cy="2057400"/>
            <wp:effectExtent l="0" t="0" r="0" b="0"/>
            <wp:wrapSquare wrapText="bothSides"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057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7CF7">
        <w:t>Ainda neste mês, foi realizada uma reunião com a equipe de serviços gerais, conduzida em conjunto com a responsável pelo setor de Serviços Gerais a farmacêutica responsável técnica, Karina, com o intuito de alinhar rotinas, reforçar boas práticas e garantir a qualidade dos serviços prestados, contribuindo para a segurança e bem-estar dos pacientes e da equipe.</w:t>
      </w:r>
    </w:p>
    <w:p w14:paraId="5C3EE4F5" w14:textId="458DC34E" w:rsidR="005F42EF" w:rsidRDefault="005F42EF" w:rsidP="00FF6975">
      <w:pPr>
        <w:jc w:val="both"/>
      </w:pPr>
    </w:p>
    <w:p w14:paraId="4EE4A868" w14:textId="351D8C27" w:rsidR="005F42EF" w:rsidRDefault="005F42EF" w:rsidP="00FF6975">
      <w:pPr>
        <w:jc w:val="both"/>
      </w:pPr>
    </w:p>
    <w:p w14:paraId="04136A0C" w14:textId="77777777" w:rsidR="0082487C" w:rsidRDefault="0082487C" w:rsidP="001029CC">
      <w:pPr>
        <w:pStyle w:val="NormalWeb"/>
        <w:spacing w:after="0" w:afterAutospacing="0"/>
      </w:pPr>
      <w:r>
        <w:lastRenderedPageBreak/>
        <w:t>Durante o primeiro quadrimestre de 2025, foram realizadas diversas melhorias na estrutura da unidade com o objetivo de qualificar o atendimento prestado e melhorar as condições de trabalho das equipes. Houve manutenção da bomba de vácuo, limpeza técnica e revisão de diversos equipamentos, além da manutenção dos aparelhos de ar-condicionado. O Auxiliar de Manutenção Richard atuou de forma contínua nesse período, garantindo maior segurança e funcionalidade aos setores da unidade.</w:t>
      </w:r>
    </w:p>
    <w:p w14:paraId="21B74868" w14:textId="18D37A9C" w:rsidR="0082487C" w:rsidRDefault="0082487C" w:rsidP="001029CC">
      <w:pPr>
        <w:pStyle w:val="NormalWeb"/>
        <w:spacing w:after="0" w:afterAutospacing="0"/>
      </w:pPr>
      <w:r>
        <w:t>Também foi realizada a troca de toda a fiação da internet, visando melhorar a qualidade do acesso, bem como a substituição completa dos fios da linha telefônica, garantindo estabilidade e eficiência na comunicação interna. O kit alimentação foi reformulado, proporcionando mais higiene e facilidade no manuseio. Houve ainda reforma em equipamentos diversos e a substituição do tanquinho, facilitando o trabalho das colaboradoras da equipe de serviços gerais na limpeza de panos e lençóis.</w:t>
      </w:r>
    </w:p>
    <w:p w14:paraId="6A6E19DD" w14:textId="77777777" w:rsidR="001029CC" w:rsidRDefault="0082487C" w:rsidP="001029CC">
      <w:pPr>
        <w:pStyle w:val="NormalWeb"/>
        <w:spacing w:after="0" w:afterAutospacing="0"/>
      </w:pPr>
      <w:r>
        <w:t>Além disso, o envio dos lençóis à lavanderia da Santa Casa passou a ser realizado todos os dias da semana, evitando a falta de materiais limpos e reduzindo o risco de odores n</w:t>
      </w:r>
      <w:r>
        <w:t>os lençois</w:t>
      </w:r>
      <w:r>
        <w:t>. Os uniformes também foram trocados por modelos confeccionados com tecido mais leve e fresco, contribuindo para o conforto dos profissionais</w:t>
      </w:r>
      <w:r w:rsidR="001029CC">
        <w:t>.</w:t>
      </w:r>
    </w:p>
    <w:p w14:paraId="1052CDAD" w14:textId="6F827377" w:rsidR="0082487C" w:rsidRDefault="0082487C" w:rsidP="001029CC">
      <w:pPr>
        <w:pStyle w:val="NormalWeb"/>
        <w:spacing w:after="0" w:afterAutospacing="0"/>
      </w:pPr>
      <w:r>
        <w:t xml:space="preserve"> </w:t>
      </w:r>
      <w:r w:rsidR="001029CC" w:rsidRPr="001029CC">
        <w:t>Foi ainda estruturado um quarto de apoio para proporcionar maior conforto aos profissionais do setor de raio-X, valorizando o bem-estar durante os períodos de</w:t>
      </w:r>
      <w:r w:rsidR="001029CC">
        <w:t xml:space="preserve"> descanso.</w:t>
      </w:r>
    </w:p>
    <w:p w14:paraId="357BA8D9" w14:textId="266874BA" w:rsidR="00446708" w:rsidRDefault="0082487C" w:rsidP="001029CC">
      <w:pPr>
        <w:pStyle w:val="NormalWeb"/>
        <w:spacing w:after="0" w:afterAutospacing="0"/>
      </w:pPr>
      <w:r>
        <w:t>Essas ações reforçam o compromisso com a excelência dos serviços e o cuidado com o ambiente de trabalho.</w:t>
      </w:r>
    </w:p>
    <w:p w14:paraId="5661756A" w14:textId="4A614D7C" w:rsidR="00446708" w:rsidRDefault="00446708" w:rsidP="00446708">
      <w:pPr>
        <w:pStyle w:val="NormalWeb"/>
      </w:pPr>
    </w:p>
    <w:p w14:paraId="3C7704AB" w14:textId="464DD0D4" w:rsidR="00FF6975" w:rsidRDefault="00446708" w:rsidP="00733ABC">
      <w:pPr>
        <w:pStyle w:val="NormalWeb"/>
      </w:pPr>
      <w:r>
        <w:rPr>
          <w:noProof/>
        </w:rPr>
        <w:drawing>
          <wp:inline distT="0" distB="0" distL="0" distR="0" wp14:anchorId="1CD91531" wp14:editId="22D9C959">
            <wp:extent cx="2190750" cy="1362075"/>
            <wp:effectExtent l="0" t="0" r="0" b="0"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36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33ABC">
        <w:rPr>
          <w:noProof/>
        </w:rPr>
        <w:drawing>
          <wp:inline distT="0" distB="0" distL="0" distR="0" wp14:anchorId="0A3E7C68" wp14:editId="71F8FBD7">
            <wp:extent cx="1993265" cy="1355725"/>
            <wp:effectExtent l="0" t="0" r="0" b="0"/>
            <wp:docPr id="6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1355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33ABC">
        <w:t xml:space="preserve">  </w:t>
      </w:r>
      <w:r w:rsidR="00466AB2">
        <w:rPr>
          <w:noProof/>
        </w:rPr>
        <w:drawing>
          <wp:inline distT="0" distB="0" distL="0" distR="0" wp14:anchorId="6A9B086B" wp14:editId="1D7D6E22">
            <wp:extent cx="2084705" cy="1326515"/>
            <wp:effectExtent l="0" t="0" r="0" b="0"/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1326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67D1CD" w14:textId="397A7284" w:rsidR="00466AB2" w:rsidRDefault="00466AB2" w:rsidP="00733ABC">
      <w:pPr>
        <w:pStyle w:val="NormalWeb"/>
      </w:pPr>
    </w:p>
    <w:p w14:paraId="3CFAF070" w14:textId="63BF15DF" w:rsidR="00FF6975" w:rsidRDefault="00FF6975" w:rsidP="00FF6975">
      <w:pPr>
        <w:pStyle w:val="NormalWeb"/>
        <w:jc w:val="center"/>
      </w:pPr>
    </w:p>
    <w:p w14:paraId="01E6BAC7" w14:textId="5A9199CF" w:rsidR="00FF6975" w:rsidRDefault="00466AB2" w:rsidP="00466AB2">
      <w:pPr>
        <w:pStyle w:val="NormalWeb"/>
      </w:pPr>
      <w:r>
        <w:rPr>
          <w:noProof/>
        </w:rPr>
        <w:drawing>
          <wp:inline distT="0" distB="0" distL="0" distR="0" wp14:anchorId="70B0F5F2" wp14:editId="311DF965">
            <wp:extent cx="1895475" cy="1564640"/>
            <wp:effectExtent l="0" t="0" r="0" b="0"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56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583D2EA6" wp14:editId="365D9F0B">
            <wp:extent cx="2047875" cy="1522095"/>
            <wp:effectExtent l="0" t="0" r="0" b="0"/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2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7EDFF6" wp14:editId="345CC099">
            <wp:extent cx="1981200" cy="1525905"/>
            <wp:effectExtent l="0" t="0" r="0" b="0"/>
            <wp:docPr id="73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52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981FB7" w14:textId="7B4741A1" w:rsidR="00FF6975" w:rsidRDefault="00FF6975" w:rsidP="00FF6975">
      <w:pPr>
        <w:pStyle w:val="NormalWeb"/>
        <w:jc w:val="center"/>
      </w:pPr>
    </w:p>
    <w:p w14:paraId="6C9F72D9" w14:textId="59FEB025" w:rsidR="00FF6975" w:rsidRDefault="00466AB2" w:rsidP="001029CC">
      <w:pPr>
        <w:pStyle w:val="NormalWeb"/>
      </w:pPr>
      <w:r>
        <w:rPr>
          <w:noProof/>
        </w:rPr>
        <w:lastRenderedPageBreak/>
        <w:drawing>
          <wp:inline distT="0" distB="0" distL="0" distR="0" wp14:anchorId="7CD81DDE" wp14:editId="2B5248C3">
            <wp:extent cx="1971675" cy="2383790"/>
            <wp:effectExtent l="0" t="0" r="0" b="0"/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38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D58530" wp14:editId="744F514A">
            <wp:extent cx="1876425" cy="2397760"/>
            <wp:effectExtent l="0" t="0" r="0" b="0"/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397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BE67565" wp14:editId="7DBF872F">
            <wp:extent cx="2276475" cy="2371090"/>
            <wp:effectExtent l="0" t="0" r="0" b="0"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371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22F8D8" w14:textId="6C1B8ACC" w:rsidR="00FF6975" w:rsidRPr="008F426E" w:rsidRDefault="00AF39CA" w:rsidP="008F426E">
      <w:pPr>
        <w:pStyle w:val="NormalWeb"/>
      </w:pPr>
      <w:r>
        <w:rPr>
          <w:noProof/>
        </w:rPr>
        <w:drawing>
          <wp:inline distT="0" distB="0" distL="0" distR="0" wp14:anchorId="5B021703" wp14:editId="03A06529">
            <wp:extent cx="3552825" cy="2341245"/>
            <wp:effectExtent l="0" t="0" r="0" b="0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34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A9060C" wp14:editId="091BFCC2">
            <wp:extent cx="3019425" cy="2321560"/>
            <wp:effectExtent l="0" t="0" r="0" b="0"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321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E2A3810" wp14:editId="0411E3CF">
            <wp:extent cx="3324225" cy="2505710"/>
            <wp:effectExtent l="0" t="0" r="0" b="0"/>
            <wp:docPr id="7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505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F426E">
        <w:rPr>
          <w:noProof/>
        </w:rPr>
        <w:drawing>
          <wp:inline distT="0" distB="0" distL="0" distR="0" wp14:anchorId="3E1A5AF1" wp14:editId="34468F8B">
            <wp:extent cx="3200400" cy="2496185"/>
            <wp:effectExtent l="0" t="0" r="0" b="0"/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96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B14B71" w14:textId="72F52CE3" w:rsidR="00FF6975" w:rsidRDefault="008F426E" w:rsidP="008F426E">
      <w:pPr>
        <w:spacing w:line="360" w:lineRule="auto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FBC68DC" wp14:editId="437B799C">
            <wp:extent cx="3409950" cy="1695450"/>
            <wp:effectExtent l="0" t="0" r="0" b="0"/>
            <wp:docPr id="82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0" distB="0" distL="0" distR="0" wp14:anchorId="0D8B0BA3" wp14:editId="7A6D7CF0">
            <wp:extent cx="3105150" cy="1733550"/>
            <wp:effectExtent l="0" t="0" r="0" b="0"/>
            <wp:docPr id="83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73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C7EACA" w14:textId="0A8717A2" w:rsidR="008F426E" w:rsidRDefault="008F426E" w:rsidP="008F426E">
      <w:pPr>
        <w:spacing w:line="360" w:lineRule="auto"/>
        <w:rPr>
          <w:sz w:val="20"/>
          <w:szCs w:val="20"/>
        </w:rPr>
      </w:pPr>
    </w:p>
    <w:p w14:paraId="7BA269EE" w14:textId="1787B6DA" w:rsidR="008F426E" w:rsidRDefault="008F426E" w:rsidP="008F426E">
      <w:pPr>
        <w:spacing w:line="360" w:lineRule="auto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45B9B237" wp14:editId="5AE47086">
            <wp:extent cx="3286125" cy="2294255"/>
            <wp:effectExtent l="0" t="0" r="0" b="0"/>
            <wp:docPr id="84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294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0" distB="0" distL="0" distR="0" wp14:anchorId="32AD60B8" wp14:editId="5DE615F1">
            <wp:extent cx="3152775" cy="2304415"/>
            <wp:effectExtent l="0" t="0" r="0" b="0"/>
            <wp:docPr id="85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30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670B02" w14:textId="39D28360" w:rsidR="00FF6975" w:rsidRDefault="00591D88" w:rsidP="00FF6975">
      <w:pPr>
        <w:spacing w:line="360" w:lineRule="auto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D7343E1" wp14:editId="4423E00F">
            <wp:extent cx="3133725" cy="3017520"/>
            <wp:effectExtent l="0" t="0" r="0" b="0"/>
            <wp:docPr id="86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01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0" distB="0" distL="0" distR="0" wp14:anchorId="1B379FD3" wp14:editId="1EEF6D1A">
            <wp:extent cx="3238500" cy="3011170"/>
            <wp:effectExtent l="0" t="0" r="0" b="0"/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011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EFF936" w14:textId="4EAE6DEE" w:rsidR="00FF6975" w:rsidRDefault="00591D88" w:rsidP="00591D88">
      <w:pPr>
        <w:pStyle w:val="NormalWeb"/>
      </w:pPr>
      <w:r>
        <w:rPr>
          <w:noProof/>
        </w:rPr>
        <w:drawing>
          <wp:inline distT="0" distB="0" distL="0" distR="0" wp14:anchorId="0109B6CB" wp14:editId="76C0BEF0">
            <wp:extent cx="3295650" cy="2182495"/>
            <wp:effectExtent l="0" t="0" r="0" b="0"/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18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569D3B" wp14:editId="448121E0">
            <wp:extent cx="3105150" cy="2170430"/>
            <wp:effectExtent l="0" t="0" r="0" b="0"/>
            <wp:docPr id="89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3A6838" w14:textId="1AB8531C" w:rsidR="00FF6975" w:rsidRPr="001029CC" w:rsidRDefault="00591D88" w:rsidP="001029CC">
      <w:pPr>
        <w:pStyle w:val="NormalWeb"/>
      </w:pPr>
      <w:r>
        <w:rPr>
          <w:noProof/>
        </w:rPr>
        <w:lastRenderedPageBreak/>
        <w:drawing>
          <wp:inline distT="0" distB="0" distL="0" distR="0" wp14:anchorId="2205B2E4" wp14:editId="195DB0EA">
            <wp:extent cx="3324225" cy="2818130"/>
            <wp:effectExtent l="0" t="0" r="0" b="0"/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818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E54979" wp14:editId="38ADA02A">
            <wp:extent cx="3257550" cy="2847340"/>
            <wp:effectExtent l="0" t="0" r="0" b="0"/>
            <wp:docPr id="91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847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10F63A" w14:textId="77777777" w:rsidR="00591D88" w:rsidRDefault="00591D88" w:rsidP="00FF6975">
      <w:pPr>
        <w:spacing w:line="360" w:lineRule="auto"/>
        <w:rPr>
          <w:sz w:val="20"/>
          <w:szCs w:val="20"/>
        </w:rPr>
      </w:pPr>
    </w:p>
    <w:p w14:paraId="05BD08BC" w14:textId="77777777" w:rsidR="00FF6975" w:rsidRDefault="00FF6975" w:rsidP="00FF6975">
      <w:pPr>
        <w:spacing w:line="360" w:lineRule="auto"/>
        <w:rPr>
          <w:sz w:val="20"/>
          <w:szCs w:val="20"/>
        </w:rPr>
      </w:pPr>
    </w:p>
    <w:p w14:paraId="3999580B" w14:textId="10D1E1ED" w:rsidR="000A728E" w:rsidRDefault="00591D88" w:rsidP="00FF6975">
      <w:pPr>
        <w:spacing w:line="360" w:lineRule="auto"/>
        <w:rPr>
          <w:rFonts w:ascii="Calibri" w:eastAsia="Calibri" w:hAnsi="Calibri" w:cs="Times New Roman"/>
          <w:b/>
          <w:sz w:val="44"/>
          <w:szCs w:val="44"/>
        </w:rPr>
      </w:pP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41F68F10" wp14:editId="50380984">
            <wp:extent cx="3171825" cy="2627630"/>
            <wp:effectExtent l="0" t="0" r="0" b="0"/>
            <wp:docPr id="92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627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50DC5F83" wp14:editId="3C8E7400">
            <wp:extent cx="2871470" cy="2583815"/>
            <wp:effectExtent l="0" t="0" r="0" b="0"/>
            <wp:docPr id="93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258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D4F3D3" w14:textId="692BCA4B" w:rsidR="00591D88" w:rsidRDefault="00591D88" w:rsidP="00FF6975">
      <w:pPr>
        <w:spacing w:line="360" w:lineRule="auto"/>
        <w:rPr>
          <w:rFonts w:ascii="Calibri" w:eastAsia="Calibri" w:hAnsi="Calibri" w:cs="Times New Roman"/>
          <w:b/>
          <w:sz w:val="44"/>
          <w:szCs w:val="44"/>
        </w:rPr>
      </w:pP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07C200A8" wp14:editId="41D37B3E">
            <wp:extent cx="2943225" cy="1993265"/>
            <wp:effectExtent l="0" t="0" r="0" b="0"/>
            <wp:docPr id="94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93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638B60B2" wp14:editId="19D5DC40">
            <wp:extent cx="3162300" cy="2002155"/>
            <wp:effectExtent l="0" t="0" r="0" b="0"/>
            <wp:docPr id="95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002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C63424" w14:textId="1D8E4810" w:rsidR="000A728E" w:rsidRDefault="009F7119" w:rsidP="00FF6975">
      <w:pPr>
        <w:spacing w:line="360" w:lineRule="auto"/>
        <w:rPr>
          <w:rFonts w:ascii="Calibri" w:eastAsia="Calibri" w:hAnsi="Calibri" w:cs="Times New Roman"/>
          <w:b/>
          <w:sz w:val="44"/>
          <w:szCs w:val="44"/>
        </w:rPr>
      </w:pPr>
      <w:r>
        <w:rPr>
          <w:rFonts w:ascii="Calibri" w:eastAsia="Calibri" w:hAnsi="Calibri" w:cs="Times New Roman"/>
          <w:b/>
          <w:noProof/>
          <w:sz w:val="44"/>
          <w:szCs w:val="44"/>
        </w:rPr>
        <w:lastRenderedPageBreak/>
        <w:drawing>
          <wp:inline distT="0" distB="0" distL="0" distR="0" wp14:anchorId="766EB4B2" wp14:editId="0A27D177">
            <wp:extent cx="2145665" cy="1840230"/>
            <wp:effectExtent l="0" t="0" r="0" b="0"/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65" cy="184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370FB559" wp14:editId="19202756">
            <wp:extent cx="2212975" cy="1840865"/>
            <wp:effectExtent l="0" t="0" r="0" b="0"/>
            <wp:docPr id="97" name="Image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184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0B0B5BEF" wp14:editId="3BAB24B8">
            <wp:extent cx="2133600" cy="1884680"/>
            <wp:effectExtent l="0" t="0" r="0" b="0"/>
            <wp:docPr id="98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884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B829D5" w14:textId="77777777" w:rsidR="009F7119" w:rsidRDefault="009F7119" w:rsidP="00FF6975">
      <w:pPr>
        <w:spacing w:line="360" w:lineRule="auto"/>
        <w:rPr>
          <w:rFonts w:ascii="Calibri" w:eastAsia="Calibri" w:hAnsi="Calibri" w:cs="Times New Roman"/>
          <w:b/>
          <w:noProof/>
          <w:sz w:val="44"/>
          <w:szCs w:val="44"/>
        </w:rPr>
      </w:pP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292CBBB8" wp14:editId="71C9A0E6">
            <wp:extent cx="2428875" cy="1733550"/>
            <wp:effectExtent l="0" t="0" r="0" b="0"/>
            <wp:docPr id="99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73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22EF851A" wp14:editId="28580CF8">
            <wp:extent cx="2028825" cy="1708150"/>
            <wp:effectExtent l="0" t="0" r="0" b="0"/>
            <wp:docPr id="100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70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330CC162" wp14:editId="33D2DD20">
            <wp:extent cx="2057400" cy="1726565"/>
            <wp:effectExtent l="0" t="0" r="0" b="0"/>
            <wp:docPr id="101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726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3B20B8" w14:textId="6DCC33AD" w:rsidR="000A728E" w:rsidRDefault="009F7119" w:rsidP="00CC65F8">
      <w:pPr>
        <w:spacing w:line="360" w:lineRule="auto"/>
        <w:jc w:val="center"/>
        <w:rPr>
          <w:rFonts w:ascii="Calibri" w:eastAsia="Calibri" w:hAnsi="Calibri" w:cs="Times New Roman"/>
          <w:b/>
          <w:sz w:val="44"/>
          <w:szCs w:val="44"/>
        </w:rPr>
      </w:pP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2C1F8119" wp14:editId="33080F00">
            <wp:extent cx="2609385" cy="2133600"/>
            <wp:effectExtent l="0" t="0" r="0" b="0"/>
            <wp:docPr id="102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900" cy="2137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1BA3C71F" wp14:editId="4CCA4CB6">
            <wp:extent cx="2495550" cy="2106236"/>
            <wp:effectExtent l="0" t="0" r="0" b="0"/>
            <wp:docPr id="103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858" cy="2114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E77313" w14:textId="77777777" w:rsidR="00CC65F8" w:rsidRDefault="00CC65F8" w:rsidP="00FF6975">
      <w:pPr>
        <w:spacing w:line="360" w:lineRule="auto"/>
        <w:rPr>
          <w:rFonts w:ascii="Calibri" w:eastAsia="Calibri" w:hAnsi="Calibri" w:cs="Times New Roman"/>
          <w:b/>
          <w:sz w:val="44"/>
          <w:szCs w:val="44"/>
        </w:rPr>
      </w:pPr>
    </w:p>
    <w:p w14:paraId="50C0B567" w14:textId="1850DBA8" w:rsidR="009F7119" w:rsidRDefault="0082487C" w:rsidP="00FF6975">
      <w:pPr>
        <w:spacing w:line="360" w:lineRule="auto"/>
        <w:rPr>
          <w:rFonts w:ascii="Calibri" w:eastAsia="Calibri" w:hAnsi="Calibri" w:cs="Times New Roman"/>
          <w:b/>
          <w:sz w:val="44"/>
          <w:szCs w:val="44"/>
        </w:rPr>
      </w:pP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anchor distT="0" distB="0" distL="114300" distR="114300" simplePos="0" relativeHeight="251658752" behindDoc="0" locked="0" layoutInCell="1" allowOverlap="1" wp14:anchorId="67FC1565" wp14:editId="03674A94">
            <wp:simplePos x="0" y="0"/>
            <wp:positionH relativeFrom="column">
              <wp:posOffset>2352675</wp:posOffset>
            </wp:positionH>
            <wp:positionV relativeFrom="paragraph">
              <wp:posOffset>9525</wp:posOffset>
            </wp:positionV>
            <wp:extent cx="2095500" cy="1263015"/>
            <wp:effectExtent l="0" t="0" r="0" b="0"/>
            <wp:wrapSquare wrapText="bothSides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263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C65F8"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03C23A00" wp14:editId="43B7C42A">
            <wp:extent cx="2190750" cy="127635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27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C65F8">
        <w:rPr>
          <w:rFonts w:ascii="Calibri" w:eastAsia="Calibri" w:hAnsi="Calibri" w:cs="Times New Roman"/>
          <w:b/>
          <w:sz w:val="44"/>
          <w:szCs w:val="44"/>
        </w:rPr>
        <w:t xml:space="preserve">  </w:t>
      </w:r>
      <w:r w:rsidR="00CC65F8"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5BFBDD2C" wp14:editId="4FA37E2B">
            <wp:extent cx="1990725" cy="127254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272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E6B388" w14:textId="7CAAB9BA" w:rsidR="003A3B34" w:rsidRDefault="001029CC" w:rsidP="00FF6975">
      <w:pPr>
        <w:spacing w:line="360" w:lineRule="auto"/>
        <w:rPr>
          <w:rFonts w:ascii="Calibri" w:eastAsia="Calibri" w:hAnsi="Calibri" w:cs="Times New Roman"/>
          <w:b/>
          <w:sz w:val="44"/>
          <w:szCs w:val="44"/>
        </w:rPr>
      </w:pPr>
      <w:r>
        <w:rPr>
          <w:rFonts w:ascii="Calibri" w:eastAsia="Calibri" w:hAnsi="Calibri" w:cs="Times New Roman"/>
          <w:b/>
          <w:noProof/>
          <w:sz w:val="44"/>
          <w:szCs w:val="44"/>
        </w:rPr>
        <w:lastRenderedPageBreak/>
        <w:drawing>
          <wp:inline distT="0" distB="0" distL="0" distR="0" wp14:anchorId="7B85A74F" wp14:editId="6585BE7F">
            <wp:extent cx="2143125" cy="2066925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65D24956" wp14:editId="7A52B4ED">
            <wp:extent cx="2143125" cy="208788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087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76965956" wp14:editId="0ABAD4D6">
            <wp:extent cx="2228850" cy="2074545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074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895076" w14:textId="5C73E565" w:rsidR="009F7119" w:rsidRDefault="001029CC" w:rsidP="001029CC">
      <w:pPr>
        <w:spacing w:line="360" w:lineRule="auto"/>
        <w:rPr>
          <w:rFonts w:ascii="Calibri" w:eastAsia="Calibri" w:hAnsi="Calibri" w:cs="Times New Roman"/>
          <w:b/>
          <w:sz w:val="44"/>
          <w:szCs w:val="44"/>
        </w:rPr>
      </w:pP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79B18622" wp14:editId="357A9321">
            <wp:extent cx="2324100" cy="1866900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A3B34">
        <w:rPr>
          <w:rFonts w:ascii="Calibri" w:eastAsia="Calibri" w:hAnsi="Calibri" w:cs="Times New Roman"/>
          <w:b/>
          <w:sz w:val="44"/>
          <w:szCs w:val="44"/>
        </w:rPr>
        <w:t xml:space="preserve">  </w:t>
      </w: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50513044" wp14:editId="681C0D72">
            <wp:extent cx="2000250" cy="1876425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732" cy="1880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b/>
          <w:sz w:val="44"/>
          <w:szCs w:val="44"/>
        </w:rPr>
        <w:t xml:space="preserve"> </w:t>
      </w: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1672E175" wp14:editId="25388A7A">
            <wp:extent cx="2078990" cy="1866900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342E5A" w14:textId="77777777" w:rsidR="001029CC" w:rsidRDefault="001029CC" w:rsidP="001029CC">
      <w:pPr>
        <w:spacing w:line="360" w:lineRule="auto"/>
        <w:rPr>
          <w:rFonts w:ascii="Calibri" w:eastAsia="Calibri" w:hAnsi="Calibri" w:cs="Times New Roman"/>
          <w:b/>
          <w:sz w:val="44"/>
          <w:szCs w:val="44"/>
        </w:rPr>
      </w:pPr>
    </w:p>
    <w:p w14:paraId="0B5128C1" w14:textId="4A00D1C3" w:rsidR="00591D88" w:rsidRDefault="008B00EB" w:rsidP="008B00EB">
      <w:pPr>
        <w:spacing w:line="360" w:lineRule="auto"/>
        <w:jc w:val="center"/>
        <w:rPr>
          <w:rFonts w:ascii="Calibri" w:eastAsia="Calibri" w:hAnsi="Calibri" w:cs="Times New Roman"/>
          <w:b/>
          <w:sz w:val="44"/>
          <w:szCs w:val="44"/>
        </w:rPr>
      </w:pPr>
      <w:r>
        <w:rPr>
          <w:rFonts w:ascii="Calibri" w:eastAsia="Calibri" w:hAnsi="Calibri" w:cs="Times New Roman"/>
          <w:b/>
          <w:noProof/>
          <w:sz w:val="44"/>
          <w:szCs w:val="44"/>
        </w:rPr>
        <w:drawing>
          <wp:inline distT="0" distB="0" distL="0" distR="0" wp14:anchorId="32251A2B" wp14:editId="441B5686">
            <wp:extent cx="2085975" cy="2908300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90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4A9B75" w14:textId="77777777" w:rsidR="00591D88" w:rsidRDefault="00591D88" w:rsidP="00FF6975">
      <w:pPr>
        <w:spacing w:line="360" w:lineRule="auto"/>
        <w:rPr>
          <w:rFonts w:ascii="Calibri" w:eastAsia="Calibri" w:hAnsi="Calibri" w:cs="Times New Roman"/>
          <w:b/>
          <w:sz w:val="44"/>
          <w:szCs w:val="44"/>
        </w:rPr>
      </w:pPr>
    </w:p>
    <w:p w14:paraId="1CEF0C47" w14:textId="77777777" w:rsidR="0082487C" w:rsidRDefault="0082487C" w:rsidP="00FF6975">
      <w:pPr>
        <w:spacing w:line="360" w:lineRule="auto"/>
        <w:rPr>
          <w:rFonts w:ascii="Calibri" w:eastAsia="Calibri" w:hAnsi="Calibri" w:cs="Times New Roman"/>
          <w:b/>
          <w:sz w:val="44"/>
          <w:szCs w:val="44"/>
        </w:rPr>
      </w:pPr>
    </w:p>
    <w:p w14:paraId="14BFA4EF" w14:textId="77777777" w:rsidR="0082487C" w:rsidRDefault="0082487C" w:rsidP="00FF6975">
      <w:pPr>
        <w:spacing w:line="360" w:lineRule="auto"/>
        <w:rPr>
          <w:rFonts w:ascii="Calibri" w:eastAsia="Calibri" w:hAnsi="Calibri" w:cs="Times New Roman"/>
          <w:b/>
          <w:sz w:val="44"/>
          <w:szCs w:val="44"/>
        </w:rPr>
      </w:pPr>
    </w:p>
    <w:p w14:paraId="1403C29E" w14:textId="77777777" w:rsidR="0082487C" w:rsidRDefault="0082487C" w:rsidP="00FF6975">
      <w:pPr>
        <w:spacing w:line="360" w:lineRule="auto"/>
        <w:rPr>
          <w:rFonts w:ascii="Calibri" w:eastAsia="Calibri" w:hAnsi="Calibri" w:cs="Times New Roman"/>
          <w:b/>
          <w:sz w:val="44"/>
          <w:szCs w:val="44"/>
        </w:rPr>
      </w:pPr>
    </w:p>
    <w:p w14:paraId="4004C659" w14:textId="63000D1B" w:rsidR="00FF6975" w:rsidRDefault="00FF6975" w:rsidP="00FF6975">
      <w:pPr>
        <w:spacing w:line="360" w:lineRule="auto"/>
        <w:rPr>
          <w:rFonts w:ascii="Calibri" w:eastAsia="Calibri" w:hAnsi="Calibri" w:cs="Times New Roman"/>
          <w:b/>
          <w:sz w:val="44"/>
          <w:szCs w:val="44"/>
        </w:rPr>
      </w:pPr>
      <w:r w:rsidRPr="00487D90">
        <w:rPr>
          <w:rFonts w:ascii="Calibri" w:eastAsia="Calibri" w:hAnsi="Calibri" w:cs="Times New Roman"/>
          <w:b/>
          <w:sz w:val="44"/>
          <w:szCs w:val="44"/>
        </w:rPr>
        <w:lastRenderedPageBreak/>
        <w:t>COMISSÕES</w:t>
      </w:r>
    </w:p>
    <w:p w14:paraId="123A2B10" w14:textId="77777777" w:rsidR="00FF6975" w:rsidRPr="00487D90" w:rsidRDefault="00FF6975" w:rsidP="00FF6975">
      <w:pPr>
        <w:spacing w:line="360" w:lineRule="auto"/>
        <w:ind w:left="708"/>
        <w:rPr>
          <w:rFonts w:ascii="Calibri" w:eastAsia="Calibri" w:hAnsi="Calibri" w:cs="Times New Roman"/>
          <w:b/>
          <w:sz w:val="24"/>
          <w:szCs w:val="24"/>
        </w:rPr>
      </w:pPr>
    </w:p>
    <w:p w14:paraId="5C92B969" w14:textId="77777777" w:rsidR="00FF6975" w:rsidRPr="00487D90" w:rsidRDefault="00FF6975" w:rsidP="00FF6975">
      <w:pPr>
        <w:autoSpaceDE w:val="0"/>
        <w:autoSpaceDN w:val="0"/>
        <w:adjustRightInd w:val="0"/>
        <w:ind w:left="708"/>
        <w:rPr>
          <w:rFonts w:ascii="Calibri" w:eastAsia="Calibri" w:hAnsi="Calibri" w:cs="Times-Roman"/>
          <w:sz w:val="28"/>
          <w:szCs w:val="28"/>
        </w:rPr>
      </w:pPr>
      <w:r w:rsidRPr="00487D90">
        <w:rPr>
          <w:rFonts w:ascii="Calibri" w:eastAsia="Calibri" w:hAnsi="Calibri" w:cs="Times New Roman"/>
          <w:b/>
          <w:bCs/>
          <w:sz w:val="28"/>
          <w:szCs w:val="28"/>
        </w:rPr>
        <w:t>COMISSÃO DE ÉTICA DE ENFERMAGEM</w:t>
      </w:r>
      <w:r w:rsidRPr="00487D90">
        <w:rPr>
          <w:rFonts w:ascii="Calibri" w:eastAsia="Calibri" w:hAnsi="Calibri" w:cs="Times New Roman"/>
          <w:sz w:val="28"/>
          <w:szCs w:val="28"/>
        </w:rPr>
        <w:t xml:space="preserve">: </w:t>
      </w:r>
      <w:r w:rsidRPr="00487D90">
        <w:rPr>
          <w:rFonts w:ascii="Calibri" w:eastAsia="Calibri" w:hAnsi="Calibri" w:cs="Times-Roman"/>
          <w:sz w:val="28"/>
          <w:szCs w:val="28"/>
        </w:rPr>
        <w:t>Divulgar e fiscalizar o cumprimento do Código de Ética, da Lei e do Decreto acerca do Exercício Profissional, assim como discutir, divulgar, educar e orientar os temas relativos à Enfermagem.</w:t>
      </w:r>
      <w:r w:rsidRPr="00487D90">
        <w:rPr>
          <w:rFonts w:ascii="Times-Roman" w:eastAsia="Calibri" w:hAnsi="Times-Roman" w:cs="Times-Roman"/>
          <w:sz w:val="28"/>
          <w:szCs w:val="28"/>
        </w:rPr>
        <w:t xml:space="preserve"> </w:t>
      </w:r>
      <w:r w:rsidRPr="00487D90">
        <w:rPr>
          <w:rFonts w:ascii="Calibri" w:eastAsia="Calibri" w:hAnsi="Calibri" w:cs="Times-Roman"/>
          <w:sz w:val="28"/>
          <w:szCs w:val="28"/>
        </w:rPr>
        <w:t>Comunicar ao COREN indícios de exercício ilegal, bem como a prática irregular da assistência aos pacientes por qualquer membro da equipe de Saúde, instaurando sindicância, instruindo e elaborando relatório nos casos de infração ética.</w:t>
      </w:r>
    </w:p>
    <w:p w14:paraId="03DFDE9E" w14:textId="77777777" w:rsidR="00FF6975" w:rsidRPr="00487D90" w:rsidRDefault="00FF6975" w:rsidP="00FF6975">
      <w:pPr>
        <w:ind w:left="708"/>
        <w:contextualSpacing/>
        <w:rPr>
          <w:rFonts w:ascii="Calibri" w:eastAsia="Calibri" w:hAnsi="Calibri" w:cs="Times New Roman"/>
          <w:b/>
          <w:sz w:val="28"/>
          <w:szCs w:val="28"/>
        </w:rPr>
      </w:pPr>
      <w:r w:rsidRPr="00487D90">
        <w:rPr>
          <w:rFonts w:ascii="Calibri" w:eastAsia="Calibri" w:hAnsi="Calibri" w:cs="Times New Roman"/>
          <w:sz w:val="28"/>
          <w:szCs w:val="28"/>
          <w:highlight w:val="yellow"/>
        </w:rPr>
        <w:t xml:space="preserve"> </w:t>
      </w:r>
    </w:p>
    <w:p w14:paraId="3E6C1556" w14:textId="77777777" w:rsidR="00FF6975" w:rsidRPr="00487D90" w:rsidRDefault="00FF6975" w:rsidP="00FF6975">
      <w:pPr>
        <w:ind w:left="708"/>
        <w:contextualSpacing/>
        <w:rPr>
          <w:rFonts w:ascii="Calibri" w:eastAsia="Calibri" w:hAnsi="Calibri" w:cs="Times New Roman"/>
          <w:b/>
          <w:sz w:val="28"/>
          <w:szCs w:val="28"/>
        </w:rPr>
      </w:pPr>
      <w:r w:rsidRPr="00487D90">
        <w:rPr>
          <w:rFonts w:ascii="Calibri" w:eastAsia="Calibri" w:hAnsi="Calibri" w:cs="Times New Roman"/>
          <w:b/>
          <w:bCs/>
          <w:sz w:val="28"/>
          <w:szCs w:val="28"/>
        </w:rPr>
        <w:t>COMISSÃO DE CONTROLE DE INFECÇÃO HOSPITALAR: </w:t>
      </w:r>
      <w:r w:rsidRPr="00487D90">
        <w:rPr>
          <w:rFonts w:ascii="Calibri" w:eastAsia="Calibri" w:hAnsi="Calibri" w:cs="Times New Roman"/>
          <w:sz w:val="28"/>
          <w:szCs w:val="28"/>
        </w:rPr>
        <w:t>Responsável pelas ações assistenciais e educacionais relacionadas ao controle e à prevenção de infecções no serviço de saúde, desenvolvem atividades de ensino e pesquisa. Prioriza a prevenção de doenças e riscos aos indivíduos e profissionais de saúde, assegurando a qualidade da assistência prestada e reduzindo custos hospitalares. Desenvolve constantemente ações de educação continuada em relação à higienização das mãos para prevenir transmissão cruzada de microrganismos no ambiente de saúde.</w:t>
      </w:r>
      <w:r w:rsidRPr="00487D90">
        <w:rPr>
          <w:rFonts w:ascii="Calibri" w:eastAsia="Calibri" w:hAnsi="Calibri" w:cs="Times New Roman"/>
          <w:b/>
          <w:sz w:val="28"/>
          <w:szCs w:val="28"/>
        </w:rPr>
        <w:t xml:space="preserve"> </w:t>
      </w:r>
    </w:p>
    <w:p w14:paraId="537B5816" w14:textId="77777777" w:rsidR="00FF6975" w:rsidRPr="00487D90" w:rsidRDefault="00FF6975" w:rsidP="00FF6975">
      <w:pPr>
        <w:ind w:left="708"/>
        <w:contextualSpacing/>
        <w:rPr>
          <w:rFonts w:ascii="Calibri" w:eastAsia="Calibri" w:hAnsi="Calibri" w:cs="Times New Roman"/>
          <w:b/>
          <w:sz w:val="28"/>
          <w:szCs w:val="28"/>
        </w:rPr>
      </w:pPr>
    </w:p>
    <w:p w14:paraId="3DEF27A6" w14:textId="77777777" w:rsidR="00FF6975" w:rsidRPr="00487D90" w:rsidRDefault="00FF6975" w:rsidP="00FF6975">
      <w:pPr>
        <w:ind w:left="708"/>
        <w:contextualSpacing/>
        <w:rPr>
          <w:rFonts w:ascii="Calibri" w:eastAsia="Calibri" w:hAnsi="Calibri" w:cs="Times New Roman"/>
          <w:sz w:val="28"/>
          <w:szCs w:val="28"/>
        </w:rPr>
      </w:pPr>
      <w:r w:rsidRPr="00487D90">
        <w:rPr>
          <w:rFonts w:ascii="Calibri" w:eastAsia="Calibri" w:hAnsi="Calibri" w:cs="Times New Roman"/>
          <w:b/>
          <w:bCs/>
          <w:sz w:val="28"/>
          <w:szCs w:val="28"/>
        </w:rPr>
        <w:t>COMISSÃO DE ÓBITOS</w:t>
      </w:r>
      <w:r w:rsidRPr="00487D90">
        <w:rPr>
          <w:rFonts w:ascii="Calibri" w:eastAsia="Calibri" w:hAnsi="Calibri" w:cs="Times New Roman"/>
          <w:sz w:val="28"/>
          <w:szCs w:val="28"/>
        </w:rPr>
        <w:t>: Tem a função de analisar documentos médicos, instrumento de qualidade, de estudo e investigação das causas que levaram o paciente a óbito, quando este não era esperado como evolução natural, assim como proporcionar a discussão entre os grupos assistenciais.</w:t>
      </w:r>
    </w:p>
    <w:p w14:paraId="1AD0D51D" w14:textId="77777777" w:rsidR="00FF6975" w:rsidRPr="00487D90" w:rsidRDefault="00FF6975" w:rsidP="00FF6975">
      <w:pPr>
        <w:ind w:left="708"/>
        <w:contextualSpacing/>
        <w:rPr>
          <w:rFonts w:ascii="Calibri" w:eastAsia="Calibri" w:hAnsi="Calibri" w:cs="Times New Roman"/>
          <w:sz w:val="28"/>
          <w:szCs w:val="28"/>
        </w:rPr>
      </w:pPr>
    </w:p>
    <w:p w14:paraId="588C69CA" w14:textId="77777777" w:rsidR="00FF6975" w:rsidRPr="00487D90" w:rsidRDefault="00FF6975" w:rsidP="00FF6975">
      <w:pPr>
        <w:ind w:left="708"/>
        <w:contextualSpacing/>
        <w:rPr>
          <w:rFonts w:ascii="Calibri" w:eastAsia="Calibri" w:hAnsi="Calibri" w:cs="Times New Roman"/>
          <w:sz w:val="28"/>
          <w:szCs w:val="28"/>
        </w:rPr>
      </w:pPr>
      <w:r w:rsidRPr="00487D90">
        <w:rPr>
          <w:rFonts w:ascii="Calibri" w:eastAsia="Calibri" w:hAnsi="Calibri" w:cs="Times New Roman"/>
          <w:b/>
          <w:bCs/>
          <w:sz w:val="28"/>
          <w:szCs w:val="28"/>
        </w:rPr>
        <w:t>COMISSÃO</w:t>
      </w:r>
      <w:r w:rsidRPr="00487D90">
        <w:rPr>
          <w:rFonts w:ascii="Calibri" w:eastAsia="Calibri" w:hAnsi="Calibri" w:cs="Times New Roman"/>
          <w:b/>
          <w:sz w:val="28"/>
          <w:szCs w:val="28"/>
        </w:rPr>
        <w:t xml:space="preserve"> DE REVISÃO DE PRONTUÁRIOS</w:t>
      </w:r>
      <w:r w:rsidRPr="00487D90">
        <w:rPr>
          <w:rFonts w:ascii="Calibri" w:eastAsia="Calibri" w:hAnsi="Calibri" w:cs="Times New Roman"/>
          <w:sz w:val="28"/>
          <w:szCs w:val="28"/>
        </w:rPr>
        <w:t>: Tem por objetivo zelar pela integridade das informações e registros dos prontuários médicos, analisara eficiência do serviço e sugerir medidas para melhoria do padrão.</w:t>
      </w:r>
    </w:p>
    <w:p w14:paraId="1DC34353" w14:textId="77777777" w:rsidR="00FF6975" w:rsidRPr="00487D90" w:rsidRDefault="00FF6975" w:rsidP="00FF6975">
      <w:pPr>
        <w:ind w:left="708"/>
        <w:contextualSpacing/>
        <w:rPr>
          <w:rFonts w:ascii="Calibri" w:eastAsia="Calibri" w:hAnsi="Calibri" w:cs="Times New Roman"/>
          <w:sz w:val="28"/>
          <w:szCs w:val="28"/>
        </w:rPr>
      </w:pPr>
    </w:p>
    <w:p w14:paraId="66FA91EE" w14:textId="77777777" w:rsidR="00FF6975" w:rsidRPr="00487D90" w:rsidRDefault="00FF6975" w:rsidP="00FF6975">
      <w:pPr>
        <w:ind w:left="708"/>
        <w:contextualSpacing/>
        <w:rPr>
          <w:rFonts w:ascii="Calibri" w:eastAsia="Calibri" w:hAnsi="Calibri" w:cs="Times New Roman"/>
          <w:sz w:val="28"/>
          <w:szCs w:val="28"/>
        </w:rPr>
      </w:pPr>
    </w:p>
    <w:p w14:paraId="35BD3BF1" w14:textId="77777777" w:rsidR="00FF6975" w:rsidRPr="00487D90" w:rsidRDefault="00FF6975" w:rsidP="00FF6975">
      <w:pPr>
        <w:ind w:left="708"/>
        <w:contextualSpacing/>
        <w:rPr>
          <w:rFonts w:ascii="Calibri" w:eastAsia="Calibri" w:hAnsi="Calibri" w:cs="Times New Roman"/>
          <w:sz w:val="28"/>
          <w:szCs w:val="28"/>
        </w:rPr>
      </w:pPr>
      <w:r w:rsidRPr="00487D90">
        <w:rPr>
          <w:rFonts w:ascii="Calibri" w:eastAsia="Calibri" w:hAnsi="Calibri" w:cs="Times New Roman"/>
          <w:b/>
          <w:bCs/>
          <w:sz w:val="28"/>
          <w:szCs w:val="28"/>
        </w:rPr>
        <w:t>SESMT – SERVIÇO DE SEGURANÇA E MEDICINA DO TRABALHO</w:t>
      </w:r>
      <w:r w:rsidRPr="00487D90">
        <w:rPr>
          <w:rFonts w:ascii="Calibri" w:eastAsia="Calibri" w:hAnsi="Calibri" w:cs="Times New Roman"/>
          <w:sz w:val="28"/>
          <w:szCs w:val="28"/>
        </w:rPr>
        <w:t>: Promove a prevenção de acidentes e doenças decorrentes do trabalho, com vistas à preservação da vida e à promoção da saúde das pessoas que trabalham na Unidade de Pronto Atendimento.</w:t>
      </w:r>
      <w:r>
        <w:rPr>
          <w:rFonts w:ascii="Calibri" w:eastAsia="Calibri" w:hAnsi="Calibri" w:cs="Times New Roman"/>
          <w:sz w:val="28"/>
          <w:szCs w:val="28"/>
        </w:rPr>
        <w:t xml:space="preserve"> Serviço de Medicina do Trabalho realizado por Empresa Pro Vida –Santa Cruz do Rio Pardo</w:t>
      </w:r>
    </w:p>
    <w:p w14:paraId="37B15648" w14:textId="77777777" w:rsidR="00FF6975" w:rsidRPr="00487D90" w:rsidRDefault="00FF6975" w:rsidP="00FF6975">
      <w:pPr>
        <w:ind w:left="708"/>
        <w:contextualSpacing/>
        <w:rPr>
          <w:rFonts w:ascii="Calibri" w:eastAsia="Calibri" w:hAnsi="Calibri" w:cs="Times New Roman"/>
          <w:sz w:val="28"/>
          <w:szCs w:val="28"/>
        </w:rPr>
      </w:pPr>
    </w:p>
    <w:p w14:paraId="2947D7CF" w14:textId="77777777" w:rsidR="00FF6975" w:rsidRPr="000F55A7" w:rsidRDefault="00FF6975" w:rsidP="00FF6975">
      <w:pPr>
        <w:ind w:left="708"/>
        <w:contextualSpacing/>
        <w:rPr>
          <w:rFonts w:ascii="Calibri" w:eastAsia="Calibri" w:hAnsi="Calibri" w:cs="Times New Roman"/>
          <w:sz w:val="28"/>
          <w:szCs w:val="28"/>
        </w:rPr>
      </w:pPr>
      <w:r w:rsidRPr="00487D90">
        <w:rPr>
          <w:rFonts w:ascii="Calibri" w:eastAsia="Calibri" w:hAnsi="Calibri" w:cs="Times New Roman"/>
          <w:b/>
          <w:sz w:val="28"/>
          <w:szCs w:val="28"/>
        </w:rPr>
        <w:t xml:space="preserve">NUCLEO DE SEGURANÇA DO PACIENTE – </w:t>
      </w:r>
      <w:r w:rsidRPr="00487D90">
        <w:rPr>
          <w:rFonts w:ascii="Calibri" w:eastAsia="Calibri" w:hAnsi="Calibri" w:cs="Times New Roman"/>
          <w:sz w:val="28"/>
          <w:szCs w:val="28"/>
        </w:rPr>
        <w:t>Consiste num Programa Nacional regido pela Portaria n º 529, de 1 de abril de 2013 tem por objetivo geral contribuir para a qualificação do cuidado em saúde em todos os estabelecimentos de saúde do território nacional.</w:t>
      </w:r>
    </w:p>
    <w:p w14:paraId="442ED6E6" w14:textId="77777777" w:rsidR="00FF6975" w:rsidRDefault="00FF6975" w:rsidP="00FF6975">
      <w:pPr>
        <w:ind w:left="708"/>
        <w:rPr>
          <w:rFonts w:ascii="Calibri" w:eastAsia="Calibri" w:hAnsi="Calibri" w:cs="Times New Roman"/>
          <w:b/>
          <w:sz w:val="20"/>
          <w:szCs w:val="20"/>
          <w:u w:val="single"/>
        </w:rPr>
      </w:pPr>
    </w:p>
    <w:p w14:paraId="53F6FFF5" w14:textId="77777777" w:rsidR="00FF6975" w:rsidRDefault="00FF6975" w:rsidP="00FF6975">
      <w:pPr>
        <w:ind w:left="708"/>
        <w:rPr>
          <w:rFonts w:ascii="Calibri" w:eastAsia="Calibri" w:hAnsi="Calibri" w:cs="Times New Roman"/>
          <w:b/>
          <w:sz w:val="20"/>
          <w:szCs w:val="20"/>
          <w:u w:val="single"/>
        </w:rPr>
      </w:pPr>
    </w:p>
    <w:p w14:paraId="42DDE6CE" w14:textId="3A53B189" w:rsidR="00FF6975" w:rsidRPr="00416C50" w:rsidRDefault="00FF6975" w:rsidP="00FF6975">
      <w:pPr>
        <w:ind w:left="708"/>
        <w:rPr>
          <w:rFonts w:ascii="Calibri" w:eastAsia="Calibri" w:hAnsi="Calibri" w:cs="Times New Roman"/>
          <w:b/>
          <w:sz w:val="20"/>
          <w:szCs w:val="20"/>
          <w:u w:val="single"/>
        </w:rPr>
      </w:pPr>
      <w:r>
        <w:rPr>
          <w:rFonts w:ascii="Calibri" w:eastAsia="Calibri" w:hAnsi="Calibri" w:cs="Times New Roman"/>
          <w:b/>
          <w:sz w:val="20"/>
          <w:szCs w:val="20"/>
          <w:u w:val="single"/>
        </w:rPr>
        <w:t>SEGUE EM ANEXO, APÓS O CRONOGRAMA DE REUNIÕES, A ATA DAS REUNIÕES REALIZADAS NO QUADRIMESTRE</w:t>
      </w:r>
    </w:p>
    <w:p w14:paraId="55EC3524" w14:textId="77777777" w:rsidR="00FF6975" w:rsidRPr="00A00DA3" w:rsidRDefault="00FF6975" w:rsidP="00FF6975">
      <w:pPr>
        <w:ind w:left="708"/>
        <w:rPr>
          <w:rFonts w:eastAsiaTheme="minorEastAsia"/>
          <w:sz w:val="24"/>
          <w:szCs w:val="24"/>
          <w:lang w:eastAsia="pt-BR"/>
        </w:rPr>
      </w:pPr>
    </w:p>
    <w:p w14:paraId="61BF8AC8" w14:textId="77777777" w:rsidR="00FF6975" w:rsidRDefault="00FF6975" w:rsidP="00FF6975">
      <w:pPr>
        <w:ind w:left="708"/>
        <w:rPr>
          <w:rFonts w:eastAsiaTheme="minorEastAsia"/>
          <w:b/>
          <w:sz w:val="24"/>
          <w:szCs w:val="24"/>
          <w:lang w:eastAsia="pt-BR"/>
        </w:rPr>
      </w:pPr>
    </w:p>
    <w:p w14:paraId="0C3BF94B" w14:textId="77777777" w:rsidR="00FF6975" w:rsidRDefault="00FF6975" w:rsidP="00FF6975">
      <w:pPr>
        <w:jc w:val="center"/>
        <w:rPr>
          <w:rFonts w:eastAsiaTheme="minorEastAsia"/>
          <w:b/>
          <w:sz w:val="24"/>
          <w:szCs w:val="24"/>
          <w:lang w:eastAsia="pt-BR"/>
        </w:rPr>
      </w:pPr>
    </w:p>
    <w:p w14:paraId="73D77587" w14:textId="77777777" w:rsidR="00FF6975" w:rsidRDefault="00FF6975" w:rsidP="00FF6975">
      <w:pPr>
        <w:jc w:val="center"/>
        <w:rPr>
          <w:rFonts w:eastAsiaTheme="minorEastAsia"/>
          <w:b/>
          <w:sz w:val="24"/>
          <w:szCs w:val="24"/>
          <w:lang w:eastAsia="pt-BR"/>
        </w:rPr>
      </w:pPr>
    </w:p>
    <w:p w14:paraId="2BC4C098" w14:textId="77777777" w:rsidR="00FF6975" w:rsidRDefault="00FF6975" w:rsidP="00FF6975">
      <w:pPr>
        <w:jc w:val="center"/>
        <w:rPr>
          <w:rFonts w:eastAsiaTheme="minorEastAsia"/>
          <w:b/>
          <w:sz w:val="24"/>
          <w:szCs w:val="24"/>
          <w:lang w:eastAsia="pt-BR"/>
        </w:rPr>
      </w:pPr>
    </w:p>
    <w:p w14:paraId="361D4722" w14:textId="357B25D7" w:rsidR="00FF6975" w:rsidRDefault="00FF6975" w:rsidP="00FF6975">
      <w:pPr>
        <w:jc w:val="center"/>
        <w:rPr>
          <w:rFonts w:eastAsiaTheme="minorEastAsia"/>
          <w:b/>
          <w:sz w:val="24"/>
          <w:szCs w:val="24"/>
          <w:lang w:eastAsia="pt-BR"/>
        </w:rPr>
      </w:pPr>
      <w:r w:rsidRPr="00A00DA3">
        <w:rPr>
          <w:rFonts w:eastAsiaTheme="minorEastAsia"/>
          <w:b/>
          <w:sz w:val="24"/>
          <w:szCs w:val="24"/>
          <w:lang w:eastAsia="pt-BR"/>
        </w:rPr>
        <w:t xml:space="preserve">CRONOGRAMA DE REUNIÕES DAS COMISSÕES/ UNIDADE DE PRONTO ATENDIMENTO - SANTA CRUZ DO RIO PARDO      </w:t>
      </w:r>
      <w:r>
        <w:rPr>
          <w:rFonts w:eastAsiaTheme="minorEastAsia"/>
          <w:b/>
          <w:sz w:val="24"/>
          <w:szCs w:val="24"/>
          <w:lang w:eastAsia="pt-BR"/>
        </w:rPr>
        <w:t>ABEDESC 202</w:t>
      </w:r>
      <w:r w:rsidR="000A728E">
        <w:rPr>
          <w:rFonts w:eastAsiaTheme="minorEastAsia"/>
          <w:b/>
          <w:sz w:val="24"/>
          <w:szCs w:val="24"/>
          <w:lang w:eastAsia="pt-BR"/>
        </w:rPr>
        <w:t>5</w:t>
      </w:r>
    </w:p>
    <w:p w14:paraId="1C3EBADF" w14:textId="77777777" w:rsidR="00FF6975" w:rsidRDefault="00FF6975" w:rsidP="00FF6975">
      <w:pPr>
        <w:jc w:val="center"/>
        <w:rPr>
          <w:rFonts w:eastAsiaTheme="minorEastAsia"/>
          <w:b/>
          <w:sz w:val="24"/>
          <w:szCs w:val="24"/>
          <w:lang w:eastAsia="pt-BR"/>
        </w:rPr>
      </w:pPr>
    </w:p>
    <w:tbl>
      <w:tblPr>
        <w:tblStyle w:val="Tabelacomgrade"/>
        <w:tblW w:w="0" w:type="auto"/>
        <w:tblInd w:w="988" w:type="dxa"/>
        <w:tblLook w:val="04A0" w:firstRow="1" w:lastRow="0" w:firstColumn="1" w:lastColumn="0" w:noHBand="0" w:noVBand="1"/>
      </w:tblPr>
      <w:tblGrid>
        <w:gridCol w:w="2693"/>
        <w:gridCol w:w="5812"/>
      </w:tblGrid>
      <w:tr w:rsidR="00FF6975" w14:paraId="3C5A7F46" w14:textId="77777777" w:rsidTr="006C2220">
        <w:tc>
          <w:tcPr>
            <w:tcW w:w="2693" w:type="dxa"/>
            <w:shd w:val="clear" w:color="auto" w:fill="92D050"/>
          </w:tcPr>
          <w:p w14:paraId="2D93B67C" w14:textId="77777777" w:rsidR="00FF6975" w:rsidRPr="006C6BF9" w:rsidRDefault="00FF6975" w:rsidP="006C2220">
            <w:pPr>
              <w:jc w:val="center"/>
              <w:rPr>
                <w:b/>
              </w:rPr>
            </w:pPr>
            <w:r w:rsidRPr="006C6BF9">
              <w:rPr>
                <w:b/>
              </w:rPr>
              <w:t>MÊS</w:t>
            </w:r>
          </w:p>
        </w:tc>
        <w:tc>
          <w:tcPr>
            <w:tcW w:w="5812" w:type="dxa"/>
            <w:shd w:val="clear" w:color="auto" w:fill="92D050"/>
          </w:tcPr>
          <w:p w14:paraId="16CC72BD" w14:textId="77777777" w:rsidR="00FF6975" w:rsidRPr="006C6BF9" w:rsidRDefault="00FF6975" w:rsidP="006C2220">
            <w:pPr>
              <w:jc w:val="center"/>
            </w:pPr>
            <w:r w:rsidRPr="006C6BF9">
              <w:rPr>
                <w:b/>
              </w:rPr>
              <w:t>COMISSÕES</w:t>
            </w:r>
          </w:p>
        </w:tc>
      </w:tr>
      <w:tr w:rsidR="003530AB" w:rsidRPr="003206D8" w14:paraId="6C676880" w14:textId="77777777" w:rsidTr="006C2220">
        <w:tc>
          <w:tcPr>
            <w:tcW w:w="2693" w:type="dxa"/>
          </w:tcPr>
          <w:p w14:paraId="76D16643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5A4CFD44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JANEIRO</w:t>
            </w:r>
          </w:p>
          <w:p w14:paraId="569D0D51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  <w:tc>
          <w:tcPr>
            <w:tcW w:w="5812" w:type="dxa"/>
          </w:tcPr>
          <w:p w14:paraId="0DBEFF71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BRIGADA DE INC</w:t>
            </w:r>
            <w:r>
              <w:rPr>
                <w:i/>
                <w:sz w:val="18"/>
                <w:szCs w:val="18"/>
              </w:rPr>
              <w:t>Ê</w:t>
            </w:r>
            <w:r w:rsidRPr="003206D8">
              <w:rPr>
                <w:i/>
                <w:sz w:val="18"/>
                <w:szCs w:val="18"/>
              </w:rPr>
              <w:t>NDIO</w:t>
            </w:r>
          </w:p>
          <w:p w14:paraId="735A5688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EMISSÃO DE RELATÓRIOS DO ANO ANTERIOR</w:t>
            </w:r>
          </w:p>
          <w:p w14:paraId="6BB6A05B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PRO</w:t>
            </w:r>
            <w:r w:rsidRPr="003206D8">
              <w:rPr>
                <w:i/>
                <w:sz w:val="18"/>
                <w:szCs w:val="18"/>
              </w:rPr>
              <w:t>GRAMAÇÕES 202</w:t>
            </w:r>
            <w:r>
              <w:rPr>
                <w:i/>
                <w:sz w:val="18"/>
                <w:szCs w:val="18"/>
              </w:rPr>
              <w:t>5</w:t>
            </w:r>
          </w:p>
          <w:p w14:paraId="5832B420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2375771D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</w:tr>
      <w:tr w:rsidR="003530AB" w:rsidRPr="003206D8" w14:paraId="513DF518" w14:textId="77777777" w:rsidTr="006C2220">
        <w:tc>
          <w:tcPr>
            <w:tcW w:w="2693" w:type="dxa"/>
          </w:tcPr>
          <w:p w14:paraId="5620F5F4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49886A6E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FEVEREIRO</w:t>
            </w:r>
          </w:p>
          <w:p w14:paraId="1167E12B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5935F4FA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  <w:tc>
          <w:tcPr>
            <w:tcW w:w="5812" w:type="dxa"/>
          </w:tcPr>
          <w:p w14:paraId="2C350D36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0A48A571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COMISSÃO DE REVISÃO DE PRONTUÁRIOS</w:t>
            </w:r>
          </w:p>
          <w:p w14:paraId="1FFF84D8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EDUCAÇÃO PERMANTE</w:t>
            </w:r>
          </w:p>
          <w:p w14:paraId="7298212F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</w:tr>
      <w:tr w:rsidR="003530AB" w:rsidRPr="003206D8" w14:paraId="44E2C1C1" w14:textId="77777777" w:rsidTr="006C2220">
        <w:tc>
          <w:tcPr>
            <w:tcW w:w="2693" w:type="dxa"/>
          </w:tcPr>
          <w:p w14:paraId="50F07EA5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3537737B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MARÇO</w:t>
            </w:r>
          </w:p>
          <w:p w14:paraId="2B5612F9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20229368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  <w:tc>
          <w:tcPr>
            <w:tcW w:w="5812" w:type="dxa"/>
          </w:tcPr>
          <w:p w14:paraId="28980D10" w14:textId="77777777" w:rsidR="003530AB" w:rsidRDefault="003530AB" w:rsidP="003530AB">
            <w:pPr>
              <w:rPr>
                <w:i/>
                <w:sz w:val="18"/>
                <w:szCs w:val="18"/>
              </w:rPr>
            </w:pPr>
          </w:p>
          <w:p w14:paraId="6C39FA4C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CCIH/SSIRAS</w:t>
            </w:r>
          </w:p>
          <w:p w14:paraId="07442D80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TREINAMENTO SERVIÇO GERAIS</w:t>
            </w:r>
          </w:p>
          <w:p w14:paraId="5D922C97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EDUCAÇÃO PERMANTE</w:t>
            </w:r>
          </w:p>
          <w:p w14:paraId="167C9813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</w:tr>
      <w:tr w:rsidR="003530AB" w:rsidRPr="003206D8" w14:paraId="604FDB66" w14:textId="77777777" w:rsidTr="006C2220">
        <w:tc>
          <w:tcPr>
            <w:tcW w:w="2693" w:type="dxa"/>
          </w:tcPr>
          <w:p w14:paraId="4A2FF370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2C9ADFDD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ABRIL</w:t>
            </w:r>
          </w:p>
          <w:p w14:paraId="4C8AE266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071C36FA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  <w:tc>
          <w:tcPr>
            <w:tcW w:w="5812" w:type="dxa"/>
          </w:tcPr>
          <w:p w14:paraId="4BC57353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N</w:t>
            </w:r>
            <w:r>
              <w:rPr>
                <w:i/>
                <w:sz w:val="18"/>
                <w:szCs w:val="18"/>
              </w:rPr>
              <w:t>Ú</w:t>
            </w:r>
            <w:r w:rsidRPr="003206D8">
              <w:rPr>
                <w:i/>
                <w:sz w:val="18"/>
                <w:szCs w:val="18"/>
              </w:rPr>
              <w:t>CLEO DE SEGURANÇA DO PACIENTE</w:t>
            </w:r>
          </w:p>
          <w:p w14:paraId="70E60227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 xml:space="preserve">COMISSÃO DE </w:t>
            </w:r>
            <w:r>
              <w:rPr>
                <w:i/>
                <w:sz w:val="18"/>
                <w:szCs w:val="18"/>
              </w:rPr>
              <w:t>É</w:t>
            </w:r>
            <w:r w:rsidRPr="003206D8">
              <w:rPr>
                <w:i/>
                <w:sz w:val="18"/>
                <w:szCs w:val="18"/>
              </w:rPr>
              <w:t>TICA DE ENFERMAGEM</w:t>
            </w:r>
          </w:p>
          <w:p w14:paraId="42ED8B8D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EDUCAÇÃO PERMANENTE</w:t>
            </w:r>
          </w:p>
          <w:p w14:paraId="465FB281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</w:tr>
      <w:tr w:rsidR="003530AB" w:rsidRPr="003206D8" w14:paraId="37248142" w14:textId="77777777" w:rsidTr="006C2220">
        <w:tc>
          <w:tcPr>
            <w:tcW w:w="2693" w:type="dxa"/>
          </w:tcPr>
          <w:p w14:paraId="72A0BE67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1BB57A45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MAIO</w:t>
            </w:r>
          </w:p>
          <w:p w14:paraId="1C205E7E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20D5CECF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  <w:tc>
          <w:tcPr>
            <w:tcW w:w="5812" w:type="dxa"/>
          </w:tcPr>
          <w:p w14:paraId="2E0F83F4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BRIGADA DE INCENDIO</w:t>
            </w:r>
          </w:p>
          <w:p w14:paraId="2445F86A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EDUCAÇÃO PERMANENTE</w:t>
            </w:r>
          </w:p>
          <w:p w14:paraId="2731A8C6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</w:tr>
      <w:tr w:rsidR="003530AB" w:rsidRPr="003206D8" w14:paraId="33893D15" w14:textId="77777777" w:rsidTr="006C2220">
        <w:tc>
          <w:tcPr>
            <w:tcW w:w="2693" w:type="dxa"/>
          </w:tcPr>
          <w:p w14:paraId="0E7F85D7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4D3E39CF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JUNHO</w:t>
            </w:r>
          </w:p>
          <w:p w14:paraId="673C9695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1A69D0E9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  <w:tc>
          <w:tcPr>
            <w:tcW w:w="5812" w:type="dxa"/>
          </w:tcPr>
          <w:p w14:paraId="2B57CD01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COMISSÃO DE REVISÃO DE PRONTUARIOS</w:t>
            </w:r>
          </w:p>
          <w:p w14:paraId="626078AD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EDUCAÇÃO PERMANENTE</w:t>
            </w:r>
          </w:p>
          <w:p w14:paraId="2A027278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TREINAMENTO RECEPÇÃO</w:t>
            </w:r>
          </w:p>
          <w:p w14:paraId="1FF5CB69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</w:tr>
      <w:tr w:rsidR="003530AB" w:rsidRPr="003206D8" w14:paraId="2525622A" w14:textId="77777777" w:rsidTr="006C2220">
        <w:tc>
          <w:tcPr>
            <w:tcW w:w="2693" w:type="dxa"/>
          </w:tcPr>
          <w:p w14:paraId="32F9227A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1AAC5F9D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JULHO</w:t>
            </w:r>
          </w:p>
          <w:p w14:paraId="61DCD3D6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6FB7B5B8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75C35325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  <w:tc>
          <w:tcPr>
            <w:tcW w:w="5812" w:type="dxa"/>
          </w:tcPr>
          <w:p w14:paraId="5F860832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CCIH/SCIRAS</w:t>
            </w:r>
          </w:p>
          <w:p w14:paraId="33F54A92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EDUCAÇÃO PERMANENTE</w:t>
            </w:r>
          </w:p>
          <w:p w14:paraId="5940C729" w14:textId="643A85CC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COMISSÃO DE OBITOS</w:t>
            </w:r>
          </w:p>
        </w:tc>
      </w:tr>
      <w:tr w:rsidR="003530AB" w:rsidRPr="003206D8" w14:paraId="79B90FB1" w14:textId="77777777" w:rsidTr="006C2220">
        <w:tc>
          <w:tcPr>
            <w:tcW w:w="2693" w:type="dxa"/>
          </w:tcPr>
          <w:p w14:paraId="263398CF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247A15D7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AGOSTO</w:t>
            </w:r>
          </w:p>
          <w:p w14:paraId="7AA4AE5F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1AC2677A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  <w:tc>
          <w:tcPr>
            <w:tcW w:w="5812" w:type="dxa"/>
          </w:tcPr>
          <w:p w14:paraId="342BDD3E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N</w:t>
            </w:r>
            <w:r>
              <w:rPr>
                <w:i/>
                <w:sz w:val="18"/>
                <w:szCs w:val="18"/>
              </w:rPr>
              <w:t>Ú</w:t>
            </w:r>
            <w:r w:rsidRPr="003206D8">
              <w:rPr>
                <w:i/>
                <w:sz w:val="18"/>
                <w:szCs w:val="18"/>
              </w:rPr>
              <w:t>CLEO DE SEGURANÇA DO PACIENTE</w:t>
            </w:r>
          </w:p>
          <w:p w14:paraId="11D37036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EDUCAÇÃO PERMANENT</w:t>
            </w:r>
            <w:r>
              <w:rPr>
                <w:i/>
                <w:sz w:val="18"/>
                <w:szCs w:val="18"/>
              </w:rPr>
              <w:t>E</w:t>
            </w:r>
          </w:p>
          <w:p w14:paraId="7784958A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TREINAMENTO BRIGADA DE INCÊNDIO</w:t>
            </w:r>
          </w:p>
          <w:p w14:paraId="30A9B608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</w:tr>
      <w:tr w:rsidR="003530AB" w:rsidRPr="003206D8" w14:paraId="550B8D26" w14:textId="77777777" w:rsidTr="006C2220">
        <w:tc>
          <w:tcPr>
            <w:tcW w:w="2693" w:type="dxa"/>
          </w:tcPr>
          <w:p w14:paraId="4B9C01BF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3AFBCD63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SETEMBRO</w:t>
            </w:r>
          </w:p>
          <w:p w14:paraId="69031000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3589C351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  <w:tc>
          <w:tcPr>
            <w:tcW w:w="5812" w:type="dxa"/>
          </w:tcPr>
          <w:p w14:paraId="3469CBBD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BRIGADA DE INCENDIO</w:t>
            </w:r>
          </w:p>
          <w:p w14:paraId="59B9EE32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EDUCAÇÃO PERMANENTE</w:t>
            </w:r>
          </w:p>
          <w:p w14:paraId="4CF3DA84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 xml:space="preserve">COMISSÃO DE </w:t>
            </w:r>
            <w:r>
              <w:rPr>
                <w:i/>
                <w:sz w:val="18"/>
                <w:szCs w:val="18"/>
              </w:rPr>
              <w:t>É</w:t>
            </w:r>
            <w:r w:rsidRPr="003206D8">
              <w:rPr>
                <w:i/>
                <w:sz w:val="18"/>
                <w:szCs w:val="18"/>
              </w:rPr>
              <w:t>TICA DE ENFERMAGEM</w:t>
            </w:r>
          </w:p>
          <w:p w14:paraId="4212D870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TREINAMENTO FARMÁCIA</w:t>
            </w:r>
          </w:p>
          <w:p w14:paraId="601D09BD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</w:tr>
      <w:tr w:rsidR="003530AB" w:rsidRPr="003206D8" w14:paraId="25686CD4" w14:textId="77777777" w:rsidTr="006C2220">
        <w:tc>
          <w:tcPr>
            <w:tcW w:w="2693" w:type="dxa"/>
          </w:tcPr>
          <w:p w14:paraId="3732BD74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309ACC08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OUTUBRO</w:t>
            </w:r>
          </w:p>
          <w:p w14:paraId="3D920DEC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272CE75C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  <w:tc>
          <w:tcPr>
            <w:tcW w:w="5812" w:type="dxa"/>
          </w:tcPr>
          <w:p w14:paraId="68061C66" w14:textId="77777777" w:rsidR="003530AB" w:rsidRPr="003206D8" w:rsidRDefault="003530AB" w:rsidP="003530AB">
            <w:pPr>
              <w:tabs>
                <w:tab w:val="right" w:pos="5306"/>
              </w:tabs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COMISSÃO DE REVISÃO DE PRONTUÁRIOS</w:t>
            </w:r>
          </w:p>
          <w:p w14:paraId="4D7C5B7B" w14:textId="77777777" w:rsidR="003530AB" w:rsidRDefault="003530AB" w:rsidP="003530AB">
            <w:pPr>
              <w:tabs>
                <w:tab w:val="right" w:pos="5306"/>
              </w:tabs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EDUCAÇÃO PERMANENTE</w:t>
            </w:r>
          </w:p>
          <w:p w14:paraId="36CE6323" w14:textId="77777777" w:rsidR="003530AB" w:rsidRDefault="003530AB" w:rsidP="003530AB">
            <w:pPr>
              <w:tabs>
                <w:tab w:val="right" w:pos="5306"/>
              </w:tabs>
              <w:jc w:val="center"/>
              <w:rPr>
                <w:i/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 xml:space="preserve">TREINAMENTO RAIO X </w:t>
            </w:r>
          </w:p>
          <w:p w14:paraId="4D7F3D88" w14:textId="77777777" w:rsidR="003530AB" w:rsidRPr="003206D8" w:rsidRDefault="003530AB" w:rsidP="003530AB">
            <w:pPr>
              <w:tabs>
                <w:tab w:val="right" w:pos="5306"/>
              </w:tabs>
              <w:jc w:val="center"/>
              <w:rPr>
                <w:i/>
                <w:sz w:val="18"/>
                <w:szCs w:val="18"/>
              </w:rPr>
            </w:pPr>
          </w:p>
        </w:tc>
      </w:tr>
      <w:tr w:rsidR="003530AB" w:rsidRPr="003206D8" w14:paraId="60BFBD37" w14:textId="77777777" w:rsidTr="006C2220">
        <w:tc>
          <w:tcPr>
            <w:tcW w:w="2693" w:type="dxa"/>
          </w:tcPr>
          <w:p w14:paraId="3223B7B7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1F4BB1E3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NOVEMBRO</w:t>
            </w:r>
          </w:p>
          <w:p w14:paraId="35F4131A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6F8DAAC7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  <w:tc>
          <w:tcPr>
            <w:tcW w:w="5812" w:type="dxa"/>
          </w:tcPr>
          <w:p w14:paraId="26BE0D4F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COMISSÃO DE ÓBITO</w:t>
            </w:r>
          </w:p>
          <w:p w14:paraId="64115023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CCIH/SCIRAS</w:t>
            </w:r>
          </w:p>
          <w:p w14:paraId="073C30A6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EDUCAÇÃO PERMANENTE</w:t>
            </w:r>
          </w:p>
          <w:p w14:paraId="6DEE0EEE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</w:tr>
      <w:tr w:rsidR="003530AB" w:rsidRPr="003206D8" w14:paraId="7AF12B73" w14:textId="77777777" w:rsidTr="006C2220">
        <w:tc>
          <w:tcPr>
            <w:tcW w:w="2693" w:type="dxa"/>
          </w:tcPr>
          <w:p w14:paraId="36CAD174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  <w:p w14:paraId="1DD22D41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DEZEMBRO</w:t>
            </w:r>
          </w:p>
          <w:p w14:paraId="231ECF7C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  <w:tc>
          <w:tcPr>
            <w:tcW w:w="5812" w:type="dxa"/>
          </w:tcPr>
          <w:p w14:paraId="2B23134B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NUCLEO DE SEGU</w:t>
            </w:r>
            <w:r>
              <w:rPr>
                <w:i/>
                <w:sz w:val="18"/>
                <w:szCs w:val="18"/>
              </w:rPr>
              <w:t>R</w:t>
            </w:r>
            <w:r w:rsidRPr="003206D8">
              <w:rPr>
                <w:i/>
                <w:sz w:val="18"/>
                <w:szCs w:val="18"/>
              </w:rPr>
              <w:t>ANÇA DO PACIENTE</w:t>
            </w:r>
          </w:p>
          <w:p w14:paraId="7BA7E68E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 w:rsidRPr="003206D8">
              <w:rPr>
                <w:i/>
                <w:sz w:val="18"/>
                <w:szCs w:val="18"/>
              </w:rPr>
              <w:t>COMISS</w:t>
            </w:r>
            <w:r>
              <w:rPr>
                <w:i/>
                <w:sz w:val="18"/>
                <w:szCs w:val="18"/>
              </w:rPr>
              <w:t>ÃO</w:t>
            </w:r>
            <w:r w:rsidRPr="003206D8">
              <w:rPr>
                <w:i/>
                <w:sz w:val="18"/>
                <w:szCs w:val="18"/>
              </w:rPr>
              <w:t xml:space="preserve"> DE </w:t>
            </w:r>
            <w:r>
              <w:rPr>
                <w:i/>
                <w:sz w:val="18"/>
                <w:szCs w:val="18"/>
              </w:rPr>
              <w:t>É</w:t>
            </w:r>
            <w:r w:rsidRPr="003206D8">
              <w:rPr>
                <w:i/>
                <w:sz w:val="18"/>
                <w:szCs w:val="18"/>
              </w:rPr>
              <w:t>TICA DE ENFERMAGEM</w:t>
            </w:r>
          </w:p>
          <w:p w14:paraId="7344CC45" w14:textId="77777777" w:rsidR="003530AB" w:rsidRDefault="003530AB" w:rsidP="003530AB">
            <w:pPr>
              <w:jc w:val="center"/>
              <w:rPr>
                <w:i/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EDUCAÇÃO PERMANENTE</w:t>
            </w:r>
          </w:p>
          <w:p w14:paraId="0365FEEB" w14:textId="77777777" w:rsidR="003530AB" w:rsidRPr="003206D8" w:rsidRDefault="003530AB" w:rsidP="003530AB">
            <w:pPr>
              <w:jc w:val="center"/>
              <w:rPr>
                <w:i/>
                <w:sz w:val="18"/>
                <w:szCs w:val="18"/>
              </w:rPr>
            </w:pPr>
          </w:p>
        </w:tc>
      </w:tr>
    </w:tbl>
    <w:p w14:paraId="111CCFD2" w14:textId="77777777" w:rsidR="00FF6975" w:rsidRPr="003206D8" w:rsidRDefault="00FF6975" w:rsidP="00FF6975">
      <w:pPr>
        <w:jc w:val="center"/>
        <w:rPr>
          <w:i/>
          <w:sz w:val="18"/>
          <w:szCs w:val="18"/>
        </w:rPr>
      </w:pPr>
    </w:p>
    <w:p w14:paraId="195D5447" w14:textId="77777777" w:rsidR="00FF6975" w:rsidRPr="00A00DA3" w:rsidRDefault="00FF6975" w:rsidP="00FF6975">
      <w:pPr>
        <w:jc w:val="center"/>
        <w:rPr>
          <w:rFonts w:eastAsiaTheme="minorEastAsia"/>
          <w:sz w:val="24"/>
          <w:szCs w:val="24"/>
          <w:lang w:eastAsia="pt-BR"/>
        </w:rPr>
      </w:pPr>
    </w:p>
    <w:p w14:paraId="2C76E8FB" w14:textId="77777777" w:rsidR="00FF6975" w:rsidRDefault="00FF6975" w:rsidP="00FF6975">
      <w:pPr>
        <w:rPr>
          <w:rFonts w:ascii="Calibri" w:eastAsia="Calibri" w:hAnsi="Calibri" w:cs="Times New Roman"/>
          <w:sz w:val="24"/>
          <w:szCs w:val="24"/>
        </w:rPr>
      </w:pPr>
    </w:p>
    <w:p w14:paraId="68D4C012" w14:textId="62F4467F" w:rsidR="00FF6975" w:rsidRDefault="00FF6975" w:rsidP="00FF6975">
      <w:pPr>
        <w:jc w:val="right"/>
        <w:rPr>
          <w:rFonts w:ascii="Calibri" w:eastAsia="Calibri" w:hAnsi="Calibri" w:cs="Times New Roman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t>10 de maio de 2025 – Santa Cruz do Rio Pardo</w:t>
      </w:r>
    </w:p>
    <w:p w14:paraId="44D9590A" w14:textId="77777777" w:rsidR="00FF6975" w:rsidRDefault="00FF6975" w:rsidP="00FF6975">
      <w:pPr>
        <w:jc w:val="right"/>
        <w:rPr>
          <w:rFonts w:ascii="Calibri" w:eastAsia="Calibri" w:hAnsi="Calibri" w:cs="Times New Roman"/>
          <w:sz w:val="24"/>
          <w:szCs w:val="24"/>
        </w:rPr>
      </w:pPr>
    </w:p>
    <w:p w14:paraId="6139C10D" w14:textId="77777777" w:rsidR="00FF6975" w:rsidRDefault="00FF6975" w:rsidP="00FF6975">
      <w:pPr>
        <w:jc w:val="right"/>
        <w:rPr>
          <w:rFonts w:ascii="Calibri" w:eastAsia="Calibri" w:hAnsi="Calibri" w:cs="Times New Roman"/>
          <w:sz w:val="24"/>
          <w:szCs w:val="24"/>
        </w:rPr>
      </w:pPr>
    </w:p>
    <w:p w14:paraId="7FB0098D" w14:textId="77777777" w:rsidR="00FF6975" w:rsidRDefault="00FF6975" w:rsidP="00FF6975">
      <w:pPr>
        <w:jc w:val="right"/>
        <w:rPr>
          <w:rFonts w:ascii="Calibri" w:eastAsia="Calibri" w:hAnsi="Calibri" w:cs="Times New Roman"/>
          <w:sz w:val="24"/>
          <w:szCs w:val="24"/>
        </w:rPr>
      </w:pPr>
    </w:p>
    <w:p w14:paraId="1F6B73C4" w14:textId="77777777" w:rsidR="00FF6975" w:rsidRDefault="00FF6975" w:rsidP="00FF6975">
      <w:pPr>
        <w:jc w:val="right"/>
        <w:rPr>
          <w:rFonts w:ascii="Calibri" w:eastAsia="Calibri" w:hAnsi="Calibri" w:cs="Times New Roman"/>
          <w:sz w:val="24"/>
          <w:szCs w:val="24"/>
        </w:rPr>
      </w:pPr>
    </w:p>
    <w:p w14:paraId="7844DE52" w14:textId="77777777" w:rsidR="00FF6975" w:rsidRPr="00326781" w:rsidRDefault="00FF6975" w:rsidP="00FF6975">
      <w:pPr>
        <w:rPr>
          <w:rFonts w:ascii="Calibri" w:eastAsia="Calibri" w:hAnsi="Calibri" w:cs="Times New Roman"/>
          <w:sz w:val="24"/>
          <w:szCs w:val="24"/>
        </w:rPr>
      </w:pPr>
    </w:p>
    <w:p w14:paraId="012D9854" w14:textId="77777777" w:rsidR="002E1810" w:rsidRDefault="002E1810"/>
    <w:sectPr w:rsidR="002E1810" w:rsidSect="006C2220">
      <w:pgSz w:w="11906" w:h="16838" w:code="9"/>
      <w:pgMar w:top="720" w:right="720" w:bottom="720" w:left="720" w:header="1304" w:footer="1134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  <w:font w:name="Times-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9AC7B97"/>
    <w:multiLevelType w:val="hybridMultilevel"/>
    <w:tmpl w:val="F544C5A4"/>
    <w:lvl w:ilvl="0" w:tplc="0416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 w16cid:durableId="14712479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9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F6975"/>
    <w:rsid w:val="00000F0D"/>
    <w:rsid w:val="0002376E"/>
    <w:rsid w:val="00057B67"/>
    <w:rsid w:val="00073FFF"/>
    <w:rsid w:val="000A664F"/>
    <w:rsid w:val="000A728E"/>
    <w:rsid w:val="000B2FBF"/>
    <w:rsid w:val="001029CC"/>
    <w:rsid w:val="001476F8"/>
    <w:rsid w:val="001A52AE"/>
    <w:rsid w:val="001E3E90"/>
    <w:rsid w:val="001F6984"/>
    <w:rsid w:val="00246FA7"/>
    <w:rsid w:val="00256C70"/>
    <w:rsid w:val="002573BC"/>
    <w:rsid w:val="002E1810"/>
    <w:rsid w:val="0032280A"/>
    <w:rsid w:val="00352520"/>
    <w:rsid w:val="003530AB"/>
    <w:rsid w:val="00391D1F"/>
    <w:rsid w:val="003A0599"/>
    <w:rsid w:val="003A3B34"/>
    <w:rsid w:val="003D14F4"/>
    <w:rsid w:val="00446708"/>
    <w:rsid w:val="00462DC9"/>
    <w:rsid w:val="00466AB2"/>
    <w:rsid w:val="00490350"/>
    <w:rsid w:val="00497252"/>
    <w:rsid w:val="004A088B"/>
    <w:rsid w:val="004C08BC"/>
    <w:rsid w:val="004F4A27"/>
    <w:rsid w:val="005222BD"/>
    <w:rsid w:val="005348E1"/>
    <w:rsid w:val="00591D88"/>
    <w:rsid w:val="00595FD5"/>
    <w:rsid w:val="005C515C"/>
    <w:rsid w:val="005C5EA1"/>
    <w:rsid w:val="005F42EF"/>
    <w:rsid w:val="006C2220"/>
    <w:rsid w:val="00733ABC"/>
    <w:rsid w:val="00741E24"/>
    <w:rsid w:val="00772FAB"/>
    <w:rsid w:val="007779A3"/>
    <w:rsid w:val="00787CF7"/>
    <w:rsid w:val="007A34B0"/>
    <w:rsid w:val="007C140D"/>
    <w:rsid w:val="0082487C"/>
    <w:rsid w:val="00837AC8"/>
    <w:rsid w:val="00861235"/>
    <w:rsid w:val="00874D12"/>
    <w:rsid w:val="008B00EB"/>
    <w:rsid w:val="008B337C"/>
    <w:rsid w:val="008F426E"/>
    <w:rsid w:val="00912B05"/>
    <w:rsid w:val="00973822"/>
    <w:rsid w:val="009F7119"/>
    <w:rsid w:val="00A2754B"/>
    <w:rsid w:val="00A31CCC"/>
    <w:rsid w:val="00A32C99"/>
    <w:rsid w:val="00A71EFA"/>
    <w:rsid w:val="00AF39CA"/>
    <w:rsid w:val="00B115B1"/>
    <w:rsid w:val="00B24D9A"/>
    <w:rsid w:val="00B40CEC"/>
    <w:rsid w:val="00B478E8"/>
    <w:rsid w:val="00BC2B40"/>
    <w:rsid w:val="00BE6F68"/>
    <w:rsid w:val="00C465ED"/>
    <w:rsid w:val="00CB6AE4"/>
    <w:rsid w:val="00CC65F8"/>
    <w:rsid w:val="00CE068C"/>
    <w:rsid w:val="00D24E4D"/>
    <w:rsid w:val="00D658A7"/>
    <w:rsid w:val="00D77670"/>
    <w:rsid w:val="00D90B8E"/>
    <w:rsid w:val="00DB1719"/>
    <w:rsid w:val="00DC043E"/>
    <w:rsid w:val="00E433B0"/>
    <w:rsid w:val="00E50687"/>
    <w:rsid w:val="00E50D0D"/>
    <w:rsid w:val="00E51A00"/>
    <w:rsid w:val="00E937EF"/>
    <w:rsid w:val="00EA2D5B"/>
    <w:rsid w:val="00EA3DBB"/>
    <w:rsid w:val="00EC7300"/>
    <w:rsid w:val="00F25C86"/>
    <w:rsid w:val="00F73904"/>
    <w:rsid w:val="00FB7B52"/>
    <w:rsid w:val="00FD5C94"/>
    <w:rsid w:val="00FF6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FB2474"/>
  <w15:docId w15:val="{D0EE1DAC-67CA-490C-A01E-7C3B6A5374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F6975"/>
    <w:pPr>
      <w:spacing w:after="0" w:line="240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FF697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FF697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FF6975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Ttulo2Char">
    <w:name w:val="Título 2 Char"/>
    <w:basedOn w:val="Fontepargpadro"/>
    <w:link w:val="Ttulo2"/>
    <w:uiPriority w:val="9"/>
    <w:semiHidden/>
    <w:rsid w:val="00FF6975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customStyle="1" w:styleId="Estilo1">
    <w:name w:val="Estilo1"/>
    <w:basedOn w:val="Normal"/>
    <w:link w:val="Estilo1Char"/>
    <w:rsid w:val="00FF6975"/>
    <w:pPr>
      <w:jc w:val="right"/>
    </w:pPr>
    <w:rPr>
      <w:rFonts w:ascii="Arial" w:eastAsia="Times New Roman" w:hAnsi="Arial" w:cs="Arial"/>
      <w:sz w:val="16"/>
      <w:szCs w:val="16"/>
    </w:rPr>
  </w:style>
  <w:style w:type="character" w:customStyle="1" w:styleId="Estilo1Char">
    <w:name w:val="Estilo1 Char"/>
    <w:link w:val="Estilo1"/>
    <w:rsid w:val="00FF6975"/>
    <w:rPr>
      <w:rFonts w:ascii="Arial" w:eastAsia="Times New Roman" w:hAnsi="Arial" w:cs="Arial"/>
      <w:sz w:val="16"/>
      <w:szCs w:val="16"/>
    </w:rPr>
  </w:style>
  <w:style w:type="paragraph" w:styleId="Legenda">
    <w:name w:val="caption"/>
    <w:basedOn w:val="Normal"/>
    <w:next w:val="Normal"/>
    <w:uiPriority w:val="35"/>
    <w:semiHidden/>
    <w:unhideWhenUsed/>
    <w:qFormat/>
    <w:rsid w:val="00FF6975"/>
    <w:rPr>
      <w:b/>
      <w:bCs/>
      <w:color w:val="4472C4" w:themeColor="accent1"/>
      <w:sz w:val="18"/>
      <w:szCs w:val="18"/>
    </w:rPr>
  </w:style>
  <w:style w:type="character" w:styleId="Forte">
    <w:name w:val="Strong"/>
    <w:uiPriority w:val="22"/>
    <w:qFormat/>
    <w:rsid w:val="00FF6975"/>
    <w:rPr>
      <w:b/>
      <w:bCs/>
    </w:rPr>
  </w:style>
  <w:style w:type="paragraph" w:styleId="SemEspaamento">
    <w:name w:val="No Spacing"/>
    <w:uiPriority w:val="1"/>
    <w:qFormat/>
    <w:rsid w:val="00FF6975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FF6975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FF6975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F6975"/>
    <w:rPr>
      <w:rFonts w:ascii="Tahoma" w:hAnsi="Tahoma" w:cs="Tahoma"/>
      <w:sz w:val="16"/>
      <w:szCs w:val="16"/>
    </w:rPr>
  </w:style>
  <w:style w:type="table" w:customStyle="1" w:styleId="Tabelacomgrade7">
    <w:name w:val="Tabela com grade7"/>
    <w:basedOn w:val="Tabelanormal"/>
    <w:next w:val="Tabelacomgrade"/>
    <w:uiPriority w:val="59"/>
    <w:rsid w:val="00FF6975"/>
    <w:pPr>
      <w:spacing w:after="0" w:line="240" w:lineRule="auto"/>
    </w:pPr>
    <w:rPr>
      <w:rFonts w:eastAsiaTheme="minorEastAsia"/>
      <w:lang w:eastAsia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acomgrade">
    <w:name w:val="Table Grid"/>
    <w:basedOn w:val="Tabelanormal"/>
    <w:uiPriority w:val="39"/>
    <w:rsid w:val="00FF69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FF697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table" w:customStyle="1" w:styleId="Tabelacomgrade8">
    <w:name w:val="Tabela com grade8"/>
    <w:basedOn w:val="Tabelanormal"/>
    <w:next w:val="Tabelacomgrade"/>
    <w:uiPriority w:val="39"/>
    <w:rsid w:val="00FF69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tulo">
    <w:name w:val="Title"/>
    <w:basedOn w:val="Normal"/>
    <w:next w:val="Normal"/>
    <w:link w:val="TtuloChar"/>
    <w:uiPriority w:val="10"/>
    <w:qFormat/>
    <w:rsid w:val="00FF697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FF6975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" Type="http://schemas.openxmlformats.org/officeDocument/2006/relationships/image" Target="media/image3.pn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chart" Target="charts/chart2.xml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image" Target="media/image1.jpeg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4.png"/><Relationship Id="rId51" Type="http://schemas.openxmlformats.org/officeDocument/2006/relationships/image" Target="media/image45.pn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chart" Target="charts/chart1.xml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Windows\OneDrive\Carol\GRAFICO%203%20QUADRIMESTRE%202024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Windows\OneDrive\Carol\GRAFICO%203%20QUADRIMESTRE%202024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8472845111355622E-2"/>
          <c:y val="2.4174815140566779E-2"/>
          <c:w val="0.93231056614166385"/>
          <c:h val="0.75373544791794955"/>
        </c:manualLayout>
      </c:layout>
      <c:bar3DChart>
        <c:barDir val="col"/>
        <c:grouping val="clustered"/>
        <c:varyColors val="0"/>
        <c:ser>
          <c:idx val="0"/>
          <c:order val="0"/>
          <c:invertIfNegative val="0"/>
          <c:dPt>
            <c:idx val="0"/>
            <c:invertIfNegative val="0"/>
            <c:bubble3D val="0"/>
            <c:spPr>
              <a:solidFill>
                <a:srgbClr val="0C30E4"/>
              </a:solidFill>
            </c:spPr>
            <c:extLst>
              <c:ext xmlns:c16="http://schemas.microsoft.com/office/drawing/2014/chart" uri="{C3380CC4-5D6E-409C-BE32-E72D297353CC}">
                <c16:uniqueId val="{00000001-330C-4DFB-BD97-3D12863E71BD}"/>
              </c:ext>
            </c:extLst>
          </c:dPt>
          <c:dPt>
            <c:idx val="1"/>
            <c:invertIfNegative val="0"/>
            <c:bubble3D val="0"/>
            <c:spPr>
              <a:solidFill>
                <a:srgbClr val="006600"/>
              </a:solidFill>
            </c:spPr>
            <c:extLst>
              <c:ext xmlns:c16="http://schemas.microsoft.com/office/drawing/2014/chart" uri="{C3380CC4-5D6E-409C-BE32-E72D297353CC}">
                <c16:uniqueId val="{00000003-330C-4DFB-BD97-3D12863E71BD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5-330C-4DFB-BD97-3D12863E71BD}"/>
              </c:ext>
            </c:extLst>
          </c:dPt>
          <c:dPt>
            <c:idx val="3"/>
            <c:invertIfNegative val="0"/>
            <c:bubble3D val="0"/>
            <c:spPr>
              <a:solidFill>
                <a:srgbClr val="FFC000"/>
              </a:solidFill>
            </c:spPr>
            <c:extLst>
              <c:ext xmlns:c16="http://schemas.microsoft.com/office/drawing/2014/chart" uri="{C3380CC4-5D6E-409C-BE32-E72D297353CC}">
                <c16:uniqueId val="{00000007-330C-4DFB-BD97-3D12863E71BD}"/>
              </c:ext>
            </c:extLst>
          </c:dPt>
          <c:dPt>
            <c:idx val="4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9-330C-4DFB-BD97-3D12863E71BD}"/>
              </c:ext>
            </c:extLst>
          </c:dPt>
          <c:dPt>
            <c:idx val="7"/>
            <c:invertIfNegative val="0"/>
            <c:bubble3D val="0"/>
            <c:spPr>
              <a:solidFill>
                <a:srgbClr val="0C30E4"/>
              </a:solidFill>
            </c:spPr>
            <c:extLst>
              <c:ext xmlns:c16="http://schemas.microsoft.com/office/drawing/2014/chart" uri="{C3380CC4-5D6E-409C-BE32-E72D297353CC}">
                <c16:uniqueId val="{0000000B-330C-4DFB-BD97-3D12863E71BD}"/>
              </c:ext>
            </c:extLst>
          </c:dPt>
          <c:dPt>
            <c:idx val="8"/>
            <c:invertIfNegative val="0"/>
            <c:bubble3D val="0"/>
            <c:spPr>
              <a:solidFill>
                <a:srgbClr val="006600"/>
              </a:solidFill>
            </c:spPr>
            <c:extLst>
              <c:ext xmlns:c16="http://schemas.microsoft.com/office/drawing/2014/chart" uri="{C3380CC4-5D6E-409C-BE32-E72D297353CC}">
                <c16:uniqueId val="{0000000D-330C-4DFB-BD97-3D12863E71BD}"/>
              </c:ext>
            </c:extLst>
          </c:dPt>
          <c:dPt>
            <c:idx val="9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F-330C-4DFB-BD97-3D12863E71BD}"/>
              </c:ext>
            </c:extLst>
          </c:dPt>
          <c:dPt>
            <c:idx val="10"/>
            <c:invertIfNegative val="0"/>
            <c:bubble3D val="0"/>
            <c:spPr>
              <a:solidFill>
                <a:srgbClr val="FFC000"/>
              </a:solidFill>
            </c:spPr>
            <c:extLst>
              <c:ext xmlns:c16="http://schemas.microsoft.com/office/drawing/2014/chart" uri="{C3380CC4-5D6E-409C-BE32-E72D297353CC}">
                <c16:uniqueId val="{00000011-330C-4DFB-BD97-3D12863E71BD}"/>
              </c:ext>
            </c:extLst>
          </c:dPt>
          <c:dPt>
            <c:idx val="11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13-330C-4DFB-BD97-3D12863E71BD}"/>
              </c:ext>
            </c:extLst>
          </c:dPt>
          <c:dPt>
            <c:idx val="14"/>
            <c:invertIfNegative val="0"/>
            <c:bubble3D val="0"/>
            <c:spPr>
              <a:solidFill>
                <a:srgbClr val="0C30E4"/>
              </a:solidFill>
            </c:spPr>
            <c:extLst>
              <c:ext xmlns:c16="http://schemas.microsoft.com/office/drawing/2014/chart" uri="{C3380CC4-5D6E-409C-BE32-E72D297353CC}">
                <c16:uniqueId val="{00000015-330C-4DFB-BD97-3D12863E71BD}"/>
              </c:ext>
            </c:extLst>
          </c:dPt>
          <c:dPt>
            <c:idx val="15"/>
            <c:invertIfNegative val="0"/>
            <c:bubble3D val="0"/>
            <c:spPr>
              <a:solidFill>
                <a:srgbClr val="006600"/>
              </a:solidFill>
            </c:spPr>
            <c:extLst>
              <c:ext xmlns:c16="http://schemas.microsoft.com/office/drawing/2014/chart" uri="{C3380CC4-5D6E-409C-BE32-E72D297353CC}">
                <c16:uniqueId val="{00000017-330C-4DFB-BD97-3D12863E71BD}"/>
              </c:ext>
            </c:extLst>
          </c:dPt>
          <c:dPt>
            <c:idx val="16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19-330C-4DFB-BD97-3D12863E71BD}"/>
              </c:ext>
            </c:extLst>
          </c:dPt>
          <c:dPt>
            <c:idx val="17"/>
            <c:invertIfNegative val="0"/>
            <c:bubble3D val="0"/>
            <c:spPr>
              <a:solidFill>
                <a:srgbClr val="FFC000"/>
              </a:solidFill>
            </c:spPr>
            <c:extLst>
              <c:ext xmlns:c16="http://schemas.microsoft.com/office/drawing/2014/chart" uri="{C3380CC4-5D6E-409C-BE32-E72D297353CC}">
                <c16:uniqueId val="{0000001B-330C-4DFB-BD97-3D12863E71BD}"/>
              </c:ext>
            </c:extLst>
          </c:dPt>
          <c:dPt>
            <c:idx val="18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1D-330C-4DFB-BD97-3D12863E71BD}"/>
              </c:ext>
            </c:extLst>
          </c:dPt>
          <c:dPt>
            <c:idx val="21"/>
            <c:invertIfNegative val="0"/>
            <c:bubble3D val="0"/>
            <c:spPr>
              <a:solidFill>
                <a:srgbClr val="0C30E4"/>
              </a:solidFill>
            </c:spPr>
            <c:extLst>
              <c:ext xmlns:c16="http://schemas.microsoft.com/office/drawing/2014/chart" uri="{C3380CC4-5D6E-409C-BE32-E72D297353CC}">
                <c16:uniqueId val="{0000001F-330C-4DFB-BD97-3D12863E71BD}"/>
              </c:ext>
            </c:extLst>
          </c:dPt>
          <c:dPt>
            <c:idx val="22"/>
            <c:invertIfNegative val="0"/>
            <c:bubble3D val="0"/>
            <c:spPr>
              <a:solidFill>
                <a:srgbClr val="006600"/>
              </a:solidFill>
            </c:spPr>
            <c:extLst>
              <c:ext xmlns:c16="http://schemas.microsoft.com/office/drawing/2014/chart" uri="{C3380CC4-5D6E-409C-BE32-E72D297353CC}">
                <c16:uniqueId val="{00000021-330C-4DFB-BD97-3D12863E71BD}"/>
              </c:ext>
            </c:extLst>
          </c:dPt>
          <c:dPt>
            <c:idx val="23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23-330C-4DFB-BD97-3D12863E71BD}"/>
              </c:ext>
            </c:extLst>
          </c:dPt>
          <c:dPt>
            <c:idx val="24"/>
            <c:invertIfNegative val="0"/>
            <c:bubble3D val="0"/>
            <c:spPr>
              <a:solidFill>
                <a:srgbClr val="FFC000"/>
              </a:solidFill>
            </c:spPr>
            <c:extLst>
              <c:ext xmlns:c16="http://schemas.microsoft.com/office/drawing/2014/chart" uri="{C3380CC4-5D6E-409C-BE32-E72D297353CC}">
                <c16:uniqueId val="{00000025-330C-4DFB-BD97-3D12863E71BD}"/>
              </c:ext>
            </c:extLst>
          </c:dPt>
          <c:dPt>
            <c:idx val="25"/>
            <c:invertIfNegative val="0"/>
            <c:bubble3D val="0"/>
            <c:spPr>
              <a:solidFill>
                <a:schemeClr val="accent4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27-330C-4DFB-BD97-3D12863E71BD}"/>
              </c:ext>
            </c:extLst>
          </c:dPt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'DIAGNOSTICOS CERTO'!$B$2:$C$28</c:f>
              <c:multiLvlStrCache>
                <c:ptCount val="27"/>
                <c:lvl>
                  <c:pt idx="0">
                    <c:v>RESPIRATÓRIO</c:v>
                  </c:pt>
                  <c:pt idx="1">
                    <c:v>GASTROINTESTINAL</c:v>
                  </c:pt>
                  <c:pt idx="2">
                    <c:v>ORTOPEDIA</c:v>
                  </c:pt>
                  <c:pt idx="3">
                    <c:v>RENAL</c:v>
                  </c:pt>
                  <c:pt idx="4">
                    <c:v>CIRCULATORIO</c:v>
                  </c:pt>
                  <c:pt idx="5">
                    <c:v>GERAL</c:v>
                  </c:pt>
                  <c:pt idx="7">
                    <c:v>RESPIRATÓRIO</c:v>
                  </c:pt>
                  <c:pt idx="8">
                    <c:v>GASTROINTESTINAL</c:v>
                  </c:pt>
                  <c:pt idx="9">
                    <c:v>ORTOPEDIA</c:v>
                  </c:pt>
                  <c:pt idx="10">
                    <c:v>RENAL</c:v>
                  </c:pt>
                  <c:pt idx="11">
                    <c:v>CIRCULATORIO</c:v>
                  </c:pt>
                  <c:pt idx="12">
                    <c:v>GERAL</c:v>
                  </c:pt>
                  <c:pt idx="14">
                    <c:v>RESPIRATÓRIO</c:v>
                  </c:pt>
                  <c:pt idx="15">
                    <c:v>GASTROINTESTINAL</c:v>
                  </c:pt>
                  <c:pt idx="16">
                    <c:v>ORTOPEDIA</c:v>
                  </c:pt>
                  <c:pt idx="17">
                    <c:v>RENAL</c:v>
                  </c:pt>
                  <c:pt idx="18">
                    <c:v>CIRCULATORIO</c:v>
                  </c:pt>
                  <c:pt idx="19">
                    <c:v>GERAL</c:v>
                  </c:pt>
                  <c:pt idx="21">
                    <c:v>RESPIRATÓRIO</c:v>
                  </c:pt>
                  <c:pt idx="22">
                    <c:v>GASTROINTESTINAL</c:v>
                  </c:pt>
                  <c:pt idx="23">
                    <c:v>ORTOPEDIA</c:v>
                  </c:pt>
                  <c:pt idx="24">
                    <c:v>RENAL</c:v>
                  </c:pt>
                  <c:pt idx="25">
                    <c:v>CIRCULATORIO</c:v>
                  </c:pt>
                  <c:pt idx="26">
                    <c:v>GERAL</c:v>
                  </c:pt>
                </c:lvl>
                <c:lvl>
                  <c:pt idx="0">
                    <c:v>JANEIRO</c:v>
                  </c:pt>
                  <c:pt idx="7">
                    <c:v>FEVEREIRO </c:v>
                  </c:pt>
                  <c:pt idx="14">
                    <c:v>MARÇO</c:v>
                  </c:pt>
                  <c:pt idx="21">
                    <c:v>ABRIL</c:v>
                  </c:pt>
                </c:lvl>
              </c:multiLvlStrCache>
            </c:multiLvlStrRef>
          </c:cat>
          <c:val>
            <c:numRef>
              <c:f>'DIAGNOSTICOS CERTO'!$D$2:$D$28</c:f>
              <c:numCache>
                <c:formatCode>0%</c:formatCode>
                <c:ptCount val="27"/>
                <c:pt idx="0">
                  <c:v>0.16</c:v>
                </c:pt>
                <c:pt idx="1">
                  <c:v>0.17</c:v>
                </c:pt>
                <c:pt idx="2">
                  <c:v>0.17</c:v>
                </c:pt>
                <c:pt idx="3">
                  <c:v>0.06</c:v>
                </c:pt>
                <c:pt idx="4">
                  <c:v>0.08</c:v>
                </c:pt>
                <c:pt idx="5">
                  <c:v>0.37</c:v>
                </c:pt>
                <c:pt idx="7">
                  <c:v>0.21</c:v>
                </c:pt>
                <c:pt idx="8">
                  <c:v>0.14000000000000001</c:v>
                </c:pt>
                <c:pt idx="9">
                  <c:v>0.16</c:v>
                </c:pt>
                <c:pt idx="10">
                  <c:v>0.06</c:v>
                </c:pt>
                <c:pt idx="11">
                  <c:v>0.06</c:v>
                </c:pt>
                <c:pt idx="12">
                  <c:v>0.37</c:v>
                </c:pt>
                <c:pt idx="14">
                  <c:v>0.23</c:v>
                </c:pt>
                <c:pt idx="15">
                  <c:v>0.14000000000000001</c:v>
                </c:pt>
                <c:pt idx="16">
                  <c:v>0.14000000000000001</c:v>
                </c:pt>
                <c:pt idx="17">
                  <c:v>0.05</c:v>
                </c:pt>
                <c:pt idx="18">
                  <c:v>0.08</c:v>
                </c:pt>
                <c:pt idx="19">
                  <c:v>0.36</c:v>
                </c:pt>
                <c:pt idx="21">
                  <c:v>0.26</c:v>
                </c:pt>
                <c:pt idx="22">
                  <c:v>0.08</c:v>
                </c:pt>
                <c:pt idx="23">
                  <c:v>0.15</c:v>
                </c:pt>
                <c:pt idx="24">
                  <c:v>0.05</c:v>
                </c:pt>
                <c:pt idx="25">
                  <c:v>7.0000000000000007E-2</c:v>
                </c:pt>
                <c:pt idx="26">
                  <c:v>0.39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8-330C-4DFB-BD97-3D12863E71B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9108736"/>
        <c:axId val="79110528"/>
        <c:axId val="0"/>
      </c:bar3DChart>
      <c:catAx>
        <c:axId val="7910873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79110528"/>
        <c:crosses val="autoZero"/>
        <c:auto val="1"/>
        <c:lblAlgn val="ctr"/>
        <c:lblOffset val="100"/>
        <c:noMultiLvlLbl val="0"/>
      </c:catAx>
      <c:valAx>
        <c:axId val="7911052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7910873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CLASSIFICAÇÃO!$A$3</c:f>
              <c:strCache>
                <c:ptCount val="1"/>
                <c:pt idx="0">
                  <c:v>VERMELHO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CLASSIFICAÇÃO!$B$2:$E$2</c:f>
              <c:strCache>
                <c:ptCount val="4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</c:strCache>
            </c:strRef>
          </c:cat>
          <c:val>
            <c:numRef>
              <c:f>CLASSIFICAÇÃO!$B$3:$E$3</c:f>
              <c:numCache>
                <c:formatCode>General</c:formatCode>
                <c:ptCount val="4"/>
                <c:pt idx="0">
                  <c:v>8</c:v>
                </c:pt>
                <c:pt idx="1">
                  <c:v>18</c:v>
                </c:pt>
                <c:pt idx="2">
                  <c:v>16</c:v>
                </c:pt>
                <c:pt idx="3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207-4835-A07D-D587909F2361}"/>
            </c:ext>
          </c:extLst>
        </c:ser>
        <c:ser>
          <c:idx val="1"/>
          <c:order val="1"/>
          <c:tx>
            <c:strRef>
              <c:f>CLASSIFICAÇÃO!$A$4</c:f>
              <c:strCache>
                <c:ptCount val="1"/>
                <c:pt idx="0">
                  <c:v>AMARELO</c:v>
                </c:pt>
              </c:strCache>
            </c:strRef>
          </c:tx>
          <c:spPr>
            <a:solidFill>
              <a:srgbClr val="FFFF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CLASSIFICAÇÃO!$B$2:$E$2</c:f>
              <c:strCache>
                <c:ptCount val="4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</c:strCache>
            </c:strRef>
          </c:cat>
          <c:val>
            <c:numRef>
              <c:f>CLASSIFICAÇÃO!$B$4:$E$4</c:f>
              <c:numCache>
                <c:formatCode>General</c:formatCode>
                <c:ptCount val="4"/>
                <c:pt idx="0">
                  <c:v>408</c:v>
                </c:pt>
                <c:pt idx="1">
                  <c:v>387</c:v>
                </c:pt>
                <c:pt idx="2">
                  <c:v>492</c:v>
                </c:pt>
                <c:pt idx="3">
                  <c:v>562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207-4835-A07D-D587909F2361}"/>
            </c:ext>
          </c:extLst>
        </c:ser>
        <c:ser>
          <c:idx val="2"/>
          <c:order val="2"/>
          <c:tx>
            <c:strRef>
              <c:f>CLASSIFICAÇÃO!$A$5</c:f>
              <c:strCache>
                <c:ptCount val="1"/>
                <c:pt idx="0">
                  <c:v>VERDE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CLASSIFICAÇÃO!$B$2:$E$2</c:f>
              <c:strCache>
                <c:ptCount val="4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</c:strCache>
            </c:strRef>
          </c:cat>
          <c:val>
            <c:numRef>
              <c:f>CLASSIFICAÇÃO!$B$5:$E$5</c:f>
              <c:numCache>
                <c:formatCode>General</c:formatCode>
                <c:ptCount val="4"/>
                <c:pt idx="0">
                  <c:v>2046</c:v>
                </c:pt>
                <c:pt idx="1">
                  <c:v>2241</c:v>
                </c:pt>
                <c:pt idx="2">
                  <c:v>2915</c:v>
                </c:pt>
                <c:pt idx="3">
                  <c:v>3004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207-4835-A07D-D587909F2361}"/>
            </c:ext>
          </c:extLst>
        </c:ser>
        <c:ser>
          <c:idx val="3"/>
          <c:order val="3"/>
          <c:tx>
            <c:strRef>
              <c:f>CLASSIFICAÇÃO!$A$6</c:f>
              <c:strCache>
                <c:ptCount val="1"/>
                <c:pt idx="0">
                  <c:v>AZUL</c:v>
                </c:pt>
              </c:strCache>
            </c:strRef>
          </c:tx>
          <c:spPr>
            <a:solidFill>
              <a:srgbClr val="0070C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CLASSIFICAÇÃO!$B$2:$E$2</c:f>
              <c:strCache>
                <c:ptCount val="4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</c:strCache>
            </c:strRef>
          </c:cat>
          <c:val>
            <c:numRef>
              <c:f>CLASSIFICAÇÃO!$B$6:$E$6</c:f>
              <c:numCache>
                <c:formatCode>General</c:formatCode>
                <c:ptCount val="4"/>
                <c:pt idx="0">
                  <c:v>3012</c:v>
                </c:pt>
                <c:pt idx="1">
                  <c:v>2521</c:v>
                </c:pt>
                <c:pt idx="2">
                  <c:v>2834</c:v>
                </c:pt>
                <c:pt idx="3">
                  <c:v>2655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207-4835-A07D-D587909F236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8803328"/>
        <c:axId val="78804864"/>
        <c:axId val="0"/>
      </c:bar3DChart>
      <c:catAx>
        <c:axId val="7880332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78804864"/>
        <c:crosses val="autoZero"/>
        <c:auto val="1"/>
        <c:lblAlgn val="ctr"/>
        <c:lblOffset val="100"/>
        <c:noMultiLvlLbl val="0"/>
      </c:catAx>
      <c:valAx>
        <c:axId val="7880486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7880332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1429</TotalTime>
  <Pages>22</Pages>
  <Words>3323</Words>
  <Characters>17947</Characters>
  <Application>Microsoft Office Word</Application>
  <DocSecurity>0</DocSecurity>
  <Lines>149</Lines>
  <Paragraphs>42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</dc:creator>
  <cp:keywords/>
  <dc:description/>
  <cp:lastModifiedBy>Windows</cp:lastModifiedBy>
  <cp:revision>34</cp:revision>
  <cp:lastPrinted>2025-05-22T15:44:00Z</cp:lastPrinted>
  <dcterms:created xsi:type="dcterms:W3CDTF">2025-05-14T15:47:00Z</dcterms:created>
  <dcterms:modified xsi:type="dcterms:W3CDTF">2025-05-22T15:47:00Z</dcterms:modified>
</cp:coreProperties>
</file>